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A1" w:rsidRPr="00CE24A8" w:rsidRDefault="004733A1" w:rsidP="004733A1">
      <w:pPr>
        <w:jc w:val="right"/>
        <w:rPr>
          <w:b/>
          <w:szCs w:val="28"/>
        </w:rPr>
      </w:pPr>
      <w:r w:rsidRPr="00CE24A8">
        <w:rPr>
          <w:noProof/>
        </w:rPr>
        <w:drawing>
          <wp:anchor distT="0" distB="0" distL="114300" distR="114300" simplePos="0" relativeHeight="251659264" behindDoc="0" locked="0" layoutInCell="1" allowOverlap="1" wp14:anchorId="44D68902" wp14:editId="7552EF89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95325" cy="8382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3A1" w:rsidRPr="00CE24A8" w:rsidRDefault="004733A1" w:rsidP="004733A1">
      <w:pPr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  <w:szCs w:val="28"/>
        </w:rPr>
      </w:pPr>
      <w:r w:rsidRPr="00CE24A8">
        <w:rPr>
          <w:b/>
          <w:szCs w:val="28"/>
        </w:rPr>
        <w:t xml:space="preserve">АДМИНИСТРАЦИЯ КРАСНОХОЛМСКОГО РАЙОНА </w:t>
      </w:r>
    </w:p>
    <w:p w:rsidR="004733A1" w:rsidRPr="00CE24A8" w:rsidRDefault="004733A1" w:rsidP="004733A1">
      <w:pPr>
        <w:ind w:left="-1620"/>
        <w:jc w:val="center"/>
        <w:rPr>
          <w:b/>
          <w:szCs w:val="28"/>
        </w:rPr>
      </w:pPr>
      <w:r w:rsidRPr="00CE24A8">
        <w:rPr>
          <w:b/>
          <w:szCs w:val="28"/>
        </w:rPr>
        <w:t xml:space="preserve">                    ТВЕРСКОЙ ОБЛАСТИ</w:t>
      </w:r>
    </w:p>
    <w:p w:rsidR="004733A1" w:rsidRPr="00CE24A8" w:rsidRDefault="004733A1" w:rsidP="004733A1">
      <w:pPr>
        <w:ind w:left="-1620"/>
        <w:jc w:val="center"/>
        <w:rPr>
          <w:b/>
          <w:szCs w:val="28"/>
        </w:rPr>
      </w:pPr>
    </w:p>
    <w:p w:rsidR="004733A1" w:rsidRPr="00CE24A8" w:rsidRDefault="004733A1" w:rsidP="004733A1">
      <w:pPr>
        <w:ind w:left="-1620"/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</w:rPr>
      </w:pPr>
      <w:r w:rsidRPr="00CE24A8">
        <w:rPr>
          <w:b/>
        </w:rPr>
        <w:t>ПОСТАНОВЛЕНИЕ</w:t>
      </w:r>
    </w:p>
    <w:p w:rsidR="004733A1" w:rsidRPr="00CE24A8" w:rsidRDefault="004733A1" w:rsidP="004733A1">
      <w:pPr>
        <w:ind w:left="-1620"/>
        <w:jc w:val="center"/>
        <w:rPr>
          <w:b/>
          <w:sz w:val="16"/>
        </w:rPr>
      </w:pPr>
    </w:p>
    <w:p w:rsidR="004733A1" w:rsidRPr="00CE24A8" w:rsidRDefault="004733A1" w:rsidP="004733A1">
      <w:pPr>
        <w:jc w:val="center"/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3442"/>
        <w:gridCol w:w="3190"/>
        <w:gridCol w:w="3190"/>
      </w:tblGrid>
      <w:tr w:rsidR="004733A1" w:rsidRPr="00CE24A8" w:rsidTr="009160CB">
        <w:tc>
          <w:tcPr>
            <w:tcW w:w="3442" w:type="dxa"/>
          </w:tcPr>
          <w:p w:rsidR="004733A1" w:rsidRPr="00CE24A8" w:rsidRDefault="00DF481E" w:rsidP="009160CB">
            <w:r w:rsidRPr="00CE24A8">
              <w:t>15.</w:t>
            </w:r>
            <w:r w:rsidR="004733A1" w:rsidRPr="00CE24A8">
              <w:t xml:space="preserve">01.2019г.  </w:t>
            </w:r>
          </w:p>
        </w:tc>
        <w:tc>
          <w:tcPr>
            <w:tcW w:w="3190" w:type="dxa"/>
          </w:tcPr>
          <w:p w:rsidR="004733A1" w:rsidRPr="00CE24A8" w:rsidRDefault="004733A1" w:rsidP="009160CB">
            <w:pPr>
              <w:jc w:val="center"/>
            </w:pPr>
            <w:r w:rsidRPr="00CE24A8">
              <w:t>г. Красный Холм</w:t>
            </w:r>
          </w:p>
        </w:tc>
        <w:tc>
          <w:tcPr>
            <w:tcW w:w="3190" w:type="dxa"/>
          </w:tcPr>
          <w:p w:rsidR="004733A1" w:rsidRPr="00CE24A8" w:rsidRDefault="004733A1" w:rsidP="009160CB">
            <w:pPr>
              <w:jc w:val="center"/>
            </w:pPr>
            <w:r w:rsidRPr="00CE24A8">
              <w:t xml:space="preserve">                             № </w:t>
            </w:r>
            <w:r w:rsidR="00DF481E" w:rsidRPr="00CE24A8">
              <w:t>4-1</w:t>
            </w:r>
            <w:r w:rsidRPr="00CE24A8">
              <w:t xml:space="preserve">  </w:t>
            </w:r>
          </w:p>
        </w:tc>
      </w:tr>
    </w:tbl>
    <w:p w:rsidR="004733A1" w:rsidRPr="00CE24A8" w:rsidRDefault="004733A1" w:rsidP="004733A1">
      <w:pPr>
        <w:pStyle w:val="Style4"/>
        <w:widowControl/>
        <w:spacing w:line="240" w:lineRule="exact"/>
        <w:ind w:right="3173"/>
        <w:jc w:val="both"/>
        <w:rPr>
          <w:szCs w:val="20"/>
        </w:rPr>
      </w:pPr>
    </w:p>
    <w:p w:rsidR="004733A1" w:rsidRPr="00CE24A8" w:rsidRDefault="004733A1" w:rsidP="004733A1">
      <w:pPr>
        <w:pStyle w:val="Style4"/>
        <w:ind w:right="2834"/>
        <w:jc w:val="both"/>
        <w:rPr>
          <w:rStyle w:val="FontStyle16"/>
          <w:sz w:val="28"/>
          <w:szCs w:val="28"/>
        </w:rPr>
      </w:pPr>
    </w:p>
    <w:p w:rsidR="004733A1" w:rsidRPr="00CE24A8" w:rsidRDefault="004733A1" w:rsidP="004733A1">
      <w:pPr>
        <w:pStyle w:val="Style4"/>
        <w:ind w:right="2834"/>
        <w:jc w:val="both"/>
        <w:rPr>
          <w:rStyle w:val="FontStyle16"/>
          <w:sz w:val="28"/>
          <w:szCs w:val="28"/>
        </w:rPr>
      </w:pPr>
      <w:r w:rsidRPr="00CE24A8">
        <w:rPr>
          <w:rStyle w:val="FontStyle16"/>
          <w:sz w:val="28"/>
          <w:szCs w:val="28"/>
        </w:rPr>
        <w:t>О Коллегиальном органе в сфере содействия развитию конкуренции на территории муниципального образования Краснохолмский район Тверской области</w:t>
      </w:r>
    </w:p>
    <w:p w:rsidR="00077C2F" w:rsidRPr="00CE24A8" w:rsidRDefault="00077C2F" w:rsidP="004733A1">
      <w:pPr>
        <w:pStyle w:val="Style4"/>
        <w:widowControl/>
        <w:spacing w:line="240" w:lineRule="auto"/>
        <w:ind w:right="3173"/>
        <w:jc w:val="both"/>
        <w:rPr>
          <w:sz w:val="28"/>
          <w:szCs w:val="28"/>
        </w:rPr>
      </w:pPr>
    </w:p>
    <w:p w:rsidR="00A10057" w:rsidRPr="00CE24A8" w:rsidRDefault="00DD11E4" w:rsidP="00DD11E4">
      <w:pPr>
        <w:pStyle w:val="2"/>
        <w:jc w:val="both"/>
        <w:rPr>
          <w:b w:val="0"/>
          <w:sz w:val="28"/>
          <w:szCs w:val="28"/>
        </w:rPr>
      </w:pPr>
      <w:r w:rsidRPr="00CE24A8">
        <w:rPr>
          <w:b w:val="0"/>
          <w:sz w:val="28"/>
          <w:szCs w:val="28"/>
        </w:rPr>
        <w:t xml:space="preserve">                 </w:t>
      </w:r>
      <w:r w:rsidR="00A10057" w:rsidRPr="00CE24A8">
        <w:rPr>
          <w:b w:val="0"/>
          <w:sz w:val="28"/>
          <w:szCs w:val="28"/>
        </w:rPr>
        <w:t xml:space="preserve">В </w:t>
      </w:r>
      <w:r w:rsidR="00077C2F" w:rsidRPr="00CE24A8">
        <w:rPr>
          <w:b w:val="0"/>
          <w:sz w:val="28"/>
          <w:szCs w:val="28"/>
        </w:rPr>
        <w:t xml:space="preserve">целях </w:t>
      </w:r>
      <w:proofErr w:type="gramStart"/>
      <w:r w:rsidR="00077C2F" w:rsidRPr="00CE24A8">
        <w:rPr>
          <w:b w:val="0"/>
          <w:sz w:val="28"/>
          <w:szCs w:val="28"/>
        </w:rPr>
        <w:t xml:space="preserve">реализации </w:t>
      </w:r>
      <w:r w:rsidR="00A10057" w:rsidRPr="00CE24A8">
        <w:rPr>
          <w:b w:val="0"/>
          <w:sz w:val="28"/>
          <w:szCs w:val="28"/>
        </w:rPr>
        <w:t xml:space="preserve"> распоряжения</w:t>
      </w:r>
      <w:proofErr w:type="gramEnd"/>
      <w:r w:rsidR="00A10057" w:rsidRPr="00CE24A8">
        <w:rPr>
          <w:b w:val="0"/>
          <w:sz w:val="28"/>
          <w:szCs w:val="28"/>
        </w:rPr>
        <w:t xml:space="preserve"> Правительства Российской Федерации от 05.09.2015</w:t>
      </w:r>
      <w:r w:rsidR="00077C2F" w:rsidRPr="00CE24A8">
        <w:rPr>
          <w:b w:val="0"/>
          <w:sz w:val="28"/>
          <w:szCs w:val="28"/>
        </w:rPr>
        <w:t>г.</w:t>
      </w:r>
      <w:r w:rsidR="00A10057" w:rsidRPr="00CE24A8">
        <w:rPr>
          <w:b w:val="0"/>
          <w:sz w:val="28"/>
          <w:szCs w:val="28"/>
        </w:rPr>
        <w:t xml:space="preserve"> </w:t>
      </w:r>
      <w:r w:rsidR="00077C2F" w:rsidRPr="00CE24A8">
        <w:rPr>
          <w:b w:val="0"/>
          <w:sz w:val="28"/>
          <w:szCs w:val="28"/>
        </w:rPr>
        <w:t>№</w:t>
      </w:r>
      <w:r w:rsidR="00A10057" w:rsidRPr="00CE24A8">
        <w:rPr>
          <w:b w:val="0"/>
          <w:sz w:val="28"/>
          <w:szCs w:val="28"/>
        </w:rPr>
        <w:t>1738-р</w:t>
      </w:r>
      <w:r w:rsidRPr="00CE24A8">
        <w:rPr>
          <w:b w:val="0"/>
          <w:sz w:val="28"/>
          <w:szCs w:val="28"/>
        </w:rPr>
        <w:t xml:space="preserve"> ««Об утверждении Стандарта развития конкуренции в субъектах Российской Федерации»</w:t>
      </w:r>
      <w:r w:rsidR="00A10057" w:rsidRPr="00CE24A8">
        <w:rPr>
          <w:b w:val="0"/>
          <w:sz w:val="28"/>
          <w:szCs w:val="28"/>
        </w:rPr>
        <w:t xml:space="preserve">, </w:t>
      </w:r>
      <w:r w:rsidR="00077C2F" w:rsidRPr="00CE24A8">
        <w:rPr>
          <w:b w:val="0"/>
          <w:sz w:val="28"/>
          <w:szCs w:val="28"/>
        </w:rPr>
        <w:t>постановления  Губернатора Тверской области  от 11.01.2017г. №1-пг «О внедрении в Тверской области стандарта развития конкуренции в субъектах Российской Федерации»</w:t>
      </w:r>
      <w:r w:rsidR="00A10057" w:rsidRPr="00CE24A8">
        <w:rPr>
          <w:b w:val="0"/>
          <w:sz w:val="28"/>
          <w:szCs w:val="28"/>
        </w:rPr>
        <w:t xml:space="preserve">, а также контроля за полнотой и своевременностью их исполнения </w:t>
      </w:r>
      <w:r w:rsidR="0062282F">
        <w:rPr>
          <w:b w:val="0"/>
          <w:sz w:val="28"/>
          <w:szCs w:val="28"/>
        </w:rPr>
        <w:t>Администрация Краснохолмского района постановляет</w:t>
      </w:r>
      <w:r w:rsidR="00A10057" w:rsidRPr="00CE24A8">
        <w:rPr>
          <w:b w:val="0"/>
          <w:sz w:val="28"/>
          <w:szCs w:val="28"/>
        </w:rPr>
        <w:t>:</w:t>
      </w:r>
    </w:p>
    <w:p w:rsidR="00A10057" w:rsidRPr="00CE24A8" w:rsidRDefault="00077C2F" w:rsidP="00A10057">
      <w:pPr>
        <w:pStyle w:val="3"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szCs w:val="28"/>
        </w:rPr>
      </w:pPr>
      <w:r w:rsidRPr="00CE24A8">
        <w:rPr>
          <w:szCs w:val="28"/>
        </w:rPr>
        <w:t xml:space="preserve">Создать Коллегиальный орган по содействию развитию конкуренции </w:t>
      </w:r>
      <w:proofErr w:type="gramStart"/>
      <w:r w:rsidRPr="00CE24A8">
        <w:rPr>
          <w:szCs w:val="28"/>
        </w:rPr>
        <w:t>на  территории</w:t>
      </w:r>
      <w:proofErr w:type="gramEnd"/>
      <w:r w:rsidRPr="00CE24A8">
        <w:rPr>
          <w:szCs w:val="28"/>
        </w:rPr>
        <w:t xml:space="preserve"> муниципального образования Краснохолмский район Тверской области</w:t>
      </w:r>
      <w:r w:rsidR="00793776" w:rsidRPr="00CE24A8">
        <w:rPr>
          <w:szCs w:val="28"/>
        </w:rPr>
        <w:t>.</w:t>
      </w:r>
    </w:p>
    <w:p w:rsidR="00DD11E4" w:rsidRPr="00CE24A8" w:rsidRDefault="00A10057" w:rsidP="00793776">
      <w:pPr>
        <w:pStyle w:val="3"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szCs w:val="28"/>
        </w:rPr>
      </w:pPr>
      <w:r w:rsidRPr="00CE24A8">
        <w:rPr>
          <w:szCs w:val="28"/>
        </w:rPr>
        <w:t xml:space="preserve">Утвердить </w:t>
      </w:r>
      <w:proofErr w:type="gramStart"/>
      <w:r w:rsidR="00166B4E" w:rsidRPr="00CE24A8">
        <w:rPr>
          <w:kern w:val="2"/>
          <w:szCs w:val="28"/>
        </w:rPr>
        <w:t xml:space="preserve">Положение  </w:t>
      </w:r>
      <w:r w:rsidR="00DD11E4" w:rsidRPr="00CE24A8">
        <w:rPr>
          <w:kern w:val="2"/>
          <w:szCs w:val="28"/>
        </w:rPr>
        <w:t>о</w:t>
      </w:r>
      <w:proofErr w:type="gramEnd"/>
      <w:r w:rsidR="00DD11E4" w:rsidRPr="00CE24A8">
        <w:rPr>
          <w:kern w:val="2"/>
          <w:szCs w:val="28"/>
        </w:rPr>
        <w:t xml:space="preserve"> Коллегиальном органе по развитию конкуренции</w:t>
      </w:r>
    </w:p>
    <w:p w:rsidR="00DD11E4" w:rsidRPr="00CE24A8" w:rsidRDefault="00DD11E4" w:rsidP="00793776">
      <w:pPr>
        <w:jc w:val="both"/>
        <w:rPr>
          <w:szCs w:val="28"/>
        </w:rPr>
      </w:pPr>
      <w:r w:rsidRPr="00CE24A8">
        <w:rPr>
          <w:kern w:val="2"/>
          <w:szCs w:val="28"/>
        </w:rPr>
        <w:t xml:space="preserve"> на территории </w:t>
      </w:r>
      <w:r w:rsidR="00166B4E" w:rsidRPr="00CE24A8">
        <w:rPr>
          <w:szCs w:val="28"/>
        </w:rPr>
        <w:t>муниципального образования Краснохолмский район Тверской области</w:t>
      </w:r>
      <w:r w:rsidR="00793776" w:rsidRPr="00CE24A8">
        <w:rPr>
          <w:szCs w:val="28"/>
        </w:rPr>
        <w:t xml:space="preserve"> (приложение 1).</w:t>
      </w:r>
    </w:p>
    <w:p w:rsidR="00166B4E" w:rsidRPr="00CE24A8" w:rsidRDefault="00166B4E" w:rsidP="0079377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4A8">
        <w:rPr>
          <w:rFonts w:ascii="Times New Roman" w:hAnsi="Times New Roman"/>
          <w:sz w:val="28"/>
          <w:szCs w:val="28"/>
        </w:rPr>
        <w:t>Утвердить  состав</w:t>
      </w:r>
      <w:proofErr w:type="gramEnd"/>
      <w:r w:rsidRPr="00CE24A8">
        <w:rPr>
          <w:rFonts w:ascii="Times New Roman" w:hAnsi="Times New Roman"/>
          <w:sz w:val="28"/>
          <w:szCs w:val="28"/>
        </w:rPr>
        <w:t xml:space="preserve"> </w:t>
      </w:r>
      <w:r w:rsidRPr="00CE24A8">
        <w:rPr>
          <w:rFonts w:ascii="Times New Roman" w:hAnsi="Times New Roman"/>
          <w:spacing w:val="-2"/>
          <w:kern w:val="2"/>
          <w:sz w:val="28"/>
          <w:szCs w:val="28"/>
        </w:rPr>
        <w:t xml:space="preserve">Коллегиального органа </w:t>
      </w:r>
      <w:r w:rsidRPr="00CE24A8">
        <w:rPr>
          <w:rFonts w:ascii="Times New Roman" w:hAnsi="Times New Roman"/>
          <w:kern w:val="2"/>
          <w:sz w:val="28"/>
          <w:szCs w:val="28"/>
        </w:rPr>
        <w:t xml:space="preserve">по развитию конкуренции на территории </w:t>
      </w:r>
      <w:r w:rsidRPr="00CE24A8">
        <w:rPr>
          <w:rFonts w:ascii="Times New Roman" w:hAnsi="Times New Roman"/>
          <w:sz w:val="28"/>
          <w:szCs w:val="28"/>
        </w:rPr>
        <w:t>муниципального образования Краснохолмский район Тверской области</w:t>
      </w:r>
      <w:r w:rsidR="00793776" w:rsidRPr="00CE24A8">
        <w:rPr>
          <w:rFonts w:ascii="Times New Roman" w:hAnsi="Times New Roman"/>
          <w:sz w:val="28"/>
          <w:szCs w:val="28"/>
        </w:rPr>
        <w:t xml:space="preserve"> (приложение 2</w:t>
      </w:r>
      <w:r w:rsidRPr="00CE24A8">
        <w:rPr>
          <w:rFonts w:ascii="Times New Roman" w:hAnsi="Times New Roman"/>
          <w:sz w:val="28"/>
          <w:szCs w:val="28"/>
        </w:rPr>
        <w:t>)</w:t>
      </w:r>
      <w:r w:rsidR="00793776" w:rsidRPr="00CE24A8">
        <w:rPr>
          <w:rFonts w:ascii="Times New Roman" w:hAnsi="Times New Roman"/>
          <w:sz w:val="28"/>
          <w:szCs w:val="28"/>
        </w:rPr>
        <w:t>.</w:t>
      </w:r>
    </w:p>
    <w:p w:rsidR="00793776" w:rsidRPr="00CE24A8" w:rsidRDefault="00793776" w:rsidP="0079377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4A8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E24A8">
        <w:rPr>
          <w:rFonts w:ascii="Times New Roman" w:hAnsi="Times New Roman"/>
          <w:sz w:val="28"/>
          <w:szCs w:val="28"/>
        </w:rPr>
        <w:t>официальном  сайте</w:t>
      </w:r>
      <w:proofErr w:type="gramEnd"/>
      <w:r w:rsidRPr="00CE24A8">
        <w:rPr>
          <w:rFonts w:ascii="Times New Roman" w:hAnsi="Times New Roman"/>
          <w:sz w:val="28"/>
          <w:szCs w:val="28"/>
        </w:rPr>
        <w:t xml:space="preserve">  Администрации Краснохолмского района в сети Интернет.</w:t>
      </w:r>
    </w:p>
    <w:p w:rsidR="00793776" w:rsidRPr="00CE24A8" w:rsidRDefault="00793776" w:rsidP="0079377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7"/>
          <w:sz w:val="28"/>
          <w:szCs w:val="28"/>
        </w:rPr>
      </w:pPr>
      <w:r w:rsidRPr="00CE24A8">
        <w:rPr>
          <w:rStyle w:val="FontStyle17"/>
          <w:sz w:val="28"/>
          <w:szCs w:val="28"/>
        </w:rPr>
        <w:t>Контроль за исполнением данного постановления возложить на заведующую районным финансовым отделом, заместителя Главы администрации района по финансам и экономике Куликову С.С.</w:t>
      </w:r>
    </w:p>
    <w:p w:rsidR="00793776" w:rsidRPr="00CE24A8" w:rsidRDefault="00793776" w:rsidP="00793776">
      <w:pPr>
        <w:pStyle w:val="Style3"/>
        <w:widowControl/>
        <w:jc w:val="both"/>
        <w:rPr>
          <w:sz w:val="28"/>
          <w:szCs w:val="28"/>
        </w:rPr>
      </w:pPr>
    </w:p>
    <w:p w:rsidR="00793776" w:rsidRPr="00CE24A8" w:rsidRDefault="00793776" w:rsidP="0079377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4733A1" w:rsidRPr="00CE24A8" w:rsidRDefault="00DF481E" w:rsidP="004733A1">
      <w:pPr>
        <w:widowControl w:val="0"/>
        <w:spacing w:line="230" w:lineRule="auto"/>
        <w:rPr>
          <w:szCs w:val="28"/>
        </w:rPr>
      </w:pPr>
      <w:r w:rsidRPr="00CE24A8">
        <w:rPr>
          <w:szCs w:val="28"/>
        </w:rPr>
        <w:t xml:space="preserve">Глава </w:t>
      </w:r>
      <w:proofErr w:type="gramStart"/>
      <w:r w:rsidRPr="00CE24A8">
        <w:rPr>
          <w:szCs w:val="28"/>
        </w:rPr>
        <w:t>района</w:t>
      </w:r>
      <w:r w:rsidR="00B75B44" w:rsidRPr="00CE24A8">
        <w:rPr>
          <w:szCs w:val="28"/>
        </w:rPr>
        <w:t xml:space="preserve">:   </w:t>
      </w:r>
      <w:proofErr w:type="gramEnd"/>
      <w:r w:rsidR="00B75B44" w:rsidRPr="00CE24A8">
        <w:rPr>
          <w:szCs w:val="28"/>
        </w:rPr>
        <w:t xml:space="preserve">                                          </w:t>
      </w:r>
      <w:r w:rsidRPr="00CE24A8">
        <w:rPr>
          <w:szCs w:val="28"/>
        </w:rPr>
        <w:t xml:space="preserve">                              </w:t>
      </w:r>
      <w:r w:rsidR="00B75B44" w:rsidRPr="00CE24A8">
        <w:rPr>
          <w:szCs w:val="28"/>
        </w:rPr>
        <w:t xml:space="preserve">         </w:t>
      </w:r>
      <w:r w:rsidRPr="00CE24A8">
        <w:rPr>
          <w:szCs w:val="28"/>
        </w:rPr>
        <w:t xml:space="preserve">   </w:t>
      </w:r>
      <w:r w:rsidR="00B75B44" w:rsidRPr="00CE24A8">
        <w:rPr>
          <w:szCs w:val="28"/>
        </w:rPr>
        <w:t xml:space="preserve"> </w:t>
      </w:r>
      <w:proofErr w:type="spellStart"/>
      <w:r w:rsidRPr="00CE24A8">
        <w:rPr>
          <w:szCs w:val="28"/>
        </w:rPr>
        <w:t>В.Ю.Журавлев</w:t>
      </w:r>
      <w:proofErr w:type="spellEnd"/>
    </w:p>
    <w:p w:rsidR="004733A1" w:rsidRPr="00CE24A8" w:rsidRDefault="004733A1" w:rsidP="004733A1">
      <w:pPr>
        <w:widowControl w:val="0"/>
        <w:spacing w:line="230" w:lineRule="auto"/>
        <w:rPr>
          <w:szCs w:val="28"/>
        </w:rPr>
      </w:pPr>
    </w:p>
    <w:p w:rsidR="004733A1" w:rsidRPr="00CE24A8" w:rsidRDefault="004733A1" w:rsidP="004733A1">
      <w:pPr>
        <w:widowControl w:val="0"/>
        <w:spacing w:line="230" w:lineRule="auto"/>
        <w:rPr>
          <w:szCs w:val="28"/>
        </w:rPr>
      </w:pPr>
    </w:p>
    <w:p w:rsidR="004733A1" w:rsidRPr="00CE24A8" w:rsidRDefault="004733A1" w:rsidP="00793776">
      <w:pPr>
        <w:widowControl w:val="0"/>
        <w:spacing w:line="230" w:lineRule="auto"/>
        <w:rPr>
          <w:szCs w:val="28"/>
        </w:rPr>
      </w:pPr>
    </w:p>
    <w:p w:rsidR="00365283" w:rsidRPr="00CE24A8" w:rsidRDefault="00793776" w:rsidP="00365283">
      <w:pPr>
        <w:widowControl w:val="0"/>
        <w:spacing w:line="230" w:lineRule="auto"/>
        <w:ind w:left="5670"/>
        <w:jc w:val="center"/>
        <w:rPr>
          <w:szCs w:val="28"/>
        </w:rPr>
      </w:pPr>
      <w:r w:rsidRPr="00CE24A8">
        <w:rPr>
          <w:szCs w:val="28"/>
        </w:rPr>
        <w:t xml:space="preserve">Приложение1 к постановлению администрации Краснохолмского района   от </w:t>
      </w:r>
      <w:r w:rsidR="00DF481E" w:rsidRPr="00CE24A8">
        <w:rPr>
          <w:szCs w:val="28"/>
        </w:rPr>
        <w:t>15.01.2019г</w:t>
      </w:r>
      <w:r w:rsidRPr="00CE24A8">
        <w:rPr>
          <w:szCs w:val="28"/>
        </w:rPr>
        <w:t xml:space="preserve"> №</w:t>
      </w:r>
      <w:r w:rsidR="00DF481E" w:rsidRPr="00CE24A8">
        <w:rPr>
          <w:szCs w:val="28"/>
        </w:rPr>
        <w:t>4-1</w:t>
      </w:r>
    </w:p>
    <w:p w:rsidR="00365283" w:rsidRPr="00CE24A8" w:rsidRDefault="00365283" w:rsidP="00365283">
      <w:pPr>
        <w:widowControl w:val="0"/>
        <w:spacing w:line="230" w:lineRule="auto"/>
        <w:jc w:val="center"/>
        <w:rPr>
          <w:szCs w:val="28"/>
        </w:rPr>
      </w:pPr>
    </w:p>
    <w:p w:rsidR="00365283" w:rsidRPr="00CE24A8" w:rsidRDefault="00365283" w:rsidP="00365283">
      <w:pPr>
        <w:jc w:val="center"/>
        <w:rPr>
          <w:kern w:val="2"/>
          <w:szCs w:val="28"/>
        </w:rPr>
      </w:pPr>
    </w:p>
    <w:p w:rsidR="00365283" w:rsidRPr="00CE24A8" w:rsidRDefault="00365283" w:rsidP="00365283">
      <w:pPr>
        <w:jc w:val="center"/>
        <w:rPr>
          <w:kern w:val="2"/>
          <w:szCs w:val="28"/>
        </w:rPr>
      </w:pPr>
      <w:r w:rsidRPr="00CE24A8">
        <w:rPr>
          <w:kern w:val="2"/>
          <w:szCs w:val="28"/>
        </w:rPr>
        <w:t>ПОЛОЖЕНИЕ</w:t>
      </w:r>
    </w:p>
    <w:p w:rsidR="00365283" w:rsidRPr="00CE24A8" w:rsidRDefault="00365283" w:rsidP="00365283">
      <w:pPr>
        <w:jc w:val="center"/>
        <w:rPr>
          <w:kern w:val="2"/>
          <w:szCs w:val="28"/>
        </w:rPr>
      </w:pPr>
      <w:r w:rsidRPr="00CE24A8">
        <w:rPr>
          <w:kern w:val="2"/>
          <w:szCs w:val="28"/>
        </w:rPr>
        <w:t xml:space="preserve">о Коллегиальном органе </w:t>
      </w:r>
      <w:r w:rsidR="00FB7F00" w:rsidRPr="00CE24A8">
        <w:rPr>
          <w:kern w:val="2"/>
          <w:szCs w:val="28"/>
        </w:rPr>
        <w:t xml:space="preserve">в сфере </w:t>
      </w:r>
      <w:proofErr w:type="gramStart"/>
      <w:r w:rsidR="00FB7F00" w:rsidRPr="00CE24A8">
        <w:rPr>
          <w:kern w:val="2"/>
          <w:szCs w:val="28"/>
        </w:rPr>
        <w:t xml:space="preserve">содействия </w:t>
      </w:r>
      <w:r w:rsidRPr="00CE24A8">
        <w:rPr>
          <w:kern w:val="2"/>
          <w:szCs w:val="28"/>
        </w:rPr>
        <w:t xml:space="preserve"> развитию</w:t>
      </w:r>
      <w:proofErr w:type="gramEnd"/>
      <w:r w:rsidRPr="00CE24A8">
        <w:rPr>
          <w:kern w:val="2"/>
          <w:szCs w:val="28"/>
        </w:rPr>
        <w:t xml:space="preserve"> конкуренции</w:t>
      </w:r>
    </w:p>
    <w:p w:rsidR="00365283" w:rsidRPr="00CE24A8" w:rsidRDefault="00365283" w:rsidP="00365283">
      <w:pPr>
        <w:jc w:val="center"/>
        <w:rPr>
          <w:kern w:val="2"/>
          <w:szCs w:val="28"/>
        </w:rPr>
      </w:pPr>
      <w:r w:rsidRPr="00CE24A8">
        <w:rPr>
          <w:kern w:val="2"/>
          <w:szCs w:val="28"/>
        </w:rPr>
        <w:t xml:space="preserve"> на территории </w:t>
      </w:r>
      <w:r w:rsidR="00793776" w:rsidRPr="00CE24A8">
        <w:rPr>
          <w:kern w:val="2"/>
          <w:szCs w:val="28"/>
        </w:rPr>
        <w:t xml:space="preserve">Краснохолмского района Тверской области </w:t>
      </w:r>
    </w:p>
    <w:p w:rsidR="00365283" w:rsidRPr="00CE24A8" w:rsidRDefault="00365283" w:rsidP="00365283">
      <w:pPr>
        <w:jc w:val="center"/>
        <w:rPr>
          <w:kern w:val="2"/>
          <w:szCs w:val="28"/>
        </w:rPr>
      </w:pPr>
    </w:p>
    <w:p w:rsidR="00365283" w:rsidRPr="00CE24A8" w:rsidRDefault="00365283" w:rsidP="00CE24A8">
      <w:pPr>
        <w:pStyle w:val="a6"/>
        <w:autoSpaceDE w:val="0"/>
        <w:autoSpaceDN w:val="0"/>
        <w:adjustRightInd w:val="0"/>
        <w:ind w:left="0"/>
        <w:jc w:val="center"/>
        <w:rPr>
          <w:rFonts w:ascii="Times New Roman" w:hAnsi="Times New Roman"/>
          <w:kern w:val="2"/>
          <w:sz w:val="28"/>
          <w:szCs w:val="28"/>
        </w:rPr>
      </w:pPr>
      <w:r w:rsidRPr="00CE24A8">
        <w:rPr>
          <w:rFonts w:ascii="Times New Roman" w:hAnsi="Times New Roman"/>
          <w:kern w:val="2"/>
          <w:sz w:val="28"/>
          <w:szCs w:val="28"/>
        </w:rPr>
        <w:t>1. Общие положения</w:t>
      </w:r>
    </w:p>
    <w:p w:rsidR="00365283" w:rsidRPr="00CE24A8" w:rsidRDefault="00FB7F00" w:rsidP="00365283">
      <w:pPr>
        <w:ind w:firstLine="709"/>
        <w:jc w:val="both"/>
        <w:rPr>
          <w:kern w:val="2"/>
          <w:szCs w:val="28"/>
        </w:rPr>
      </w:pPr>
      <w:r w:rsidRPr="00CE24A8">
        <w:rPr>
          <w:kern w:val="2"/>
          <w:szCs w:val="28"/>
        </w:rPr>
        <w:t xml:space="preserve">1.1. Коллегиальный орган в сфере </w:t>
      </w:r>
      <w:proofErr w:type="gramStart"/>
      <w:r w:rsidRPr="00CE24A8">
        <w:rPr>
          <w:kern w:val="2"/>
          <w:szCs w:val="28"/>
        </w:rPr>
        <w:t xml:space="preserve">содействия </w:t>
      </w:r>
      <w:r w:rsidR="00365283" w:rsidRPr="00CE24A8">
        <w:rPr>
          <w:kern w:val="2"/>
          <w:szCs w:val="28"/>
        </w:rPr>
        <w:t xml:space="preserve"> развитию</w:t>
      </w:r>
      <w:proofErr w:type="gramEnd"/>
      <w:r w:rsidR="00365283" w:rsidRPr="00CE24A8">
        <w:rPr>
          <w:kern w:val="2"/>
          <w:szCs w:val="28"/>
        </w:rPr>
        <w:t xml:space="preserve"> конкуренции на территории </w:t>
      </w:r>
      <w:r w:rsidR="000442BA" w:rsidRPr="00CE24A8">
        <w:rPr>
          <w:kern w:val="2"/>
          <w:szCs w:val="28"/>
        </w:rPr>
        <w:t xml:space="preserve">Краснохолмского района Тверской области  </w:t>
      </w:r>
      <w:r w:rsidR="00DF481E" w:rsidRPr="00CE24A8">
        <w:rPr>
          <w:kern w:val="2"/>
          <w:szCs w:val="28"/>
        </w:rPr>
        <w:t>(далее – К</w:t>
      </w:r>
      <w:r w:rsidR="00365283" w:rsidRPr="00CE24A8">
        <w:rPr>
          <w:kern w:val="2"/>
          <w:szCs w:val="28"/>
        </w:rPr>
        <w:t xml:space="preserve">оллегиальный орган) является постоянно действующим коллегиальным органом, созданным в целях рассмотрения вопросов содействия развитию конкуренции и конкурентной среды на территории </w:t>
      </w:r>
      <w:r w:rsidR="000442BA" w:rsidRPr="00CE24A8">
        <w:rPr>
          <w:kern w:val="2"/>
          <w:szCs w:val="28"/>
        </w:rPr>
        <w:t>Краснохолмского</w:t>
      </w:r>
      <w:r w:rsidR="00365283" w:rsidRPr="00CE24A8">
        <w:rPr>
          <w:kern w:val="2"/>
          <w:szCs w:val="28"/>
        </w:rPr>
        <w:t xml:space="preserve"> района.</w:t>
      </w:r>
    </w:p>
    <w:p w:rsidR="00365283" w:rsidRPr="00CE24A8" w:rsidRDefault="00365283" w:rsidP="00365283">
      <w:pPr>
        <w:ind w:firstLine="709"/>
        <w:jc w:val="both"/>
        <w:rPr>
          <w:kern w:val="2"/>
          <w:szCs w:val="28"/>
        </w:rPr>
      </w:pPr>
      <w:r w:rsidRPr="00CE24A8">
        <w:rPr>
          <w:spacing w:val="-2"/>
          <w:kern w:val="2"/>
          <w:szCs w:val="28"/>
        </w:rPr>
        <w:t>1.2. Коллегиальный орган в своей деятельности руководствуется Конституцией Российской</w:t>
      </w:r>
      <w:r w:rsidRPr="00CE24A8">
        <w:rPr>
          <w:kern w:val="2"/>
          <w:szCs w:val="28"/>
        </w:rPr>
        <w:t xml:space="preserve"> Федерации, федеральными законами, иными нормативными правовыми актами Российской Федерации, законами </w:t>
      </w:r>
      <w:r w:rsidR="00DF481E" w:rsidRPr="00CE24A8">
        <w:rPr>
          <w:kern w:val="2"/>
          <w:szCs w:val="28"/>
        </w:rPr>
        <w:t xml:space="preserve">и иными нормативными правовыми актами </w:t>
      </w:r>
      <w:proofErr w:type="gramStart"/>
      <w:r w:rsidR="00DF481E" w:rsidRPr="00CE24A8">
        <w:rPr>
          <w:kern w:val="2"/>
          <w:szCs w:val="28"/>
        </w:rPr>
        <w:t>Тверской  области</w:t>
      </w:r>
      <w:proofErr w:type="gramEnd"/>
      <w:r w:rsidRPr="00CE24A8">
        <w:rPr>
          <w:kern w:val="2"/>
          <w:szCs w:val="28"/>
        </w:rPr>
        <w:t xml:space="preserve">, </w:t>
      </w:r>
      <w:r w:rsidRPr="00CE24A8">
        <w:rPr>
          <w:szCs w:val="28"/>
        </w:rPr>
        <w:t>Уста</w:t>
      </w:r>
      <w:r w:rsidR="00FB7F00" w:rsidRPr="00CE24A8">
        <w:rPr>
          <w:szCs w:val="28"/>
        </w:rPr>
        <w:t xml:space="preserve">вом муниципального образования </w:t>
      </w:r>
      <w:r w:rsidR="000442BA" w:rsidRPr="00CE24A8">
        <w:rPr>
          <w:szCs w:val="28"/>
        </w:rPr>
        <w:t xml:space="preserve">Краснохолмский </w:t>
      </w:r>
      <w:r w:rsidR="00FB7F00" w:rsidRPr="00CE24A8">
        <w:rPr>
          <w:szCs w:val="28"/>
        </w:rPr>
        <w:t xml:space="preserve"> район</w:t>
      </w:r>
      <w:r w:rsidRPr="00CE24A8">
        <w:rPr>
          <w:szCs w:val="28"/>
        </w:rPr>
        <w:t xml:space="preserve"> </w:t>
      </w:r>
      <w:r w:rsidRPr="00CE24A8">
        <w:rPr>
          <w:kern w:val="2"/>
          <w:szCs w:val="28"/>
        </w:rPr>
        <w:t xml:space="preserve">и иными нормативными правовыми актами </w:t>
      </w:r>
      <w:r w:rsidR="00DF481E" w:rsidRPr="00CE24A8">
        <w:rPr>
          <w:kern w:val="2"/>
          <w:szCs w:val="28"/>
        </w:rPr>
        <w:t>муниципального образования</w:t>
      </w:r>
      <w:r w:rsidRPr="00CE24A8">
        <w:rPr>
          <w:kern w:val="2"/>
          <w:szCs w:val="28"/>
        </w:rPr>
        <w:t>, а также настоящим Положением.</w:t>
      </w:r>
    </w:p>
    <w:p w:rsidR="0008074C" w:rsidRPr="00CE24A8" w:rsidRDefault="00365283" w:rsidP="00080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r w:rsidRPr="00CE24A8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Коллегиальный орган </w:t>
      </w:r>
      <w:r w:rsidRPr="00CE24A8">
        <w:rPr>
          <w:rFonts w:ascii="Times New Roman" w:hAnsi="Times New Roman" w:cs="Times New Roman"/>
          <w:kern w:val="2"/>
          <w:sz w:val="28"/>
          <w:szCs w:val="28"/>
        </w:rPr>
        <w:t>осуществляет свою деятельность во взаимодействии с</w:t>
      </w:r>
      <w:r w:rsidRPr="00CE24A8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территориальными подразделениями</w:t>
      </w:r>
      <w:r w:rsidRPr="00CE24A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074C" w:rsidRPr="00CE24A8">
        <w:rPr>
          <w:rFonts w:ascii="Times New Roman" w:hAnsi="Times New Roman" w:cs="Times New Roman"/>
          <w:kern w:val="2"/>
          <w:sz w:val="28"/>
          <w:szCs w:val="28"/>
        </w:rPr>
        <w:t>региональных</w:t>
      </w:r>
      <w:r w:rsidRPr="00CE24A8">
        <w:rPr>
          <w:rFonts w:ascii="Times New Roman" w:hAnsi="Times New Roman" w:cs="Times New Roman"/>
          <w:kern w:val="2"/>
          <w:sz w:val="28"/>
          <w:szCs w:val="28"/>
        </w:rPr>
        <w:t xml:space="preserve"> органов исполнительной власти, </w:t>
      </w:r>
      <w:r w:rsidR="0008074C" w:rsidRPr="00CE24A8">
        <w:rPr>
          <w:rFonts w:ascii="Times New Roman" w:hAnsi="Times New Roman" w:cs="Times New Roman"/>
          <w:sz w:val="28"/>
          <w:szCs w:val="28"/>
        </w:rPr>
        <w:t xml:space="preserve">общественными и иными организациями, представителями </w:t>
      </w:r>
      <w:r w:rsidR="00CE24A8">
        <w:rPr>
          <w:rFonts w:ascii="Times New Roman" w:hAnsi="Times New Roman" w:cs="Times New Roman"/>
          <w:sz w:val="28"/>
          <w:szCs w:val="28"/>
        </w:rPr>
        <w:t xml:space="preserve">предпринимательского сообщества, </w:t>
      </w:r>
      <w:r w:rsidR="00BF285E">
        <w:rPr>
          <w:rFonts w:ascii="Times New Roman" w:hAnsi="Times New Roman" w:cs="Times New Roman"/>
          <w:sz w:val="28"/>
          <w:szCs w:val="28"/>
        </w:rPr>
        <w:t>ведущими</w:t>
      </w:r>
      <w:r w:rsidR="00CE24A8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="00CE24A8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="00CE24A8">
        <w:rPr>
          <w:rFonts w:ascii="Times New Roman" w:hAnsi="Times New Roman" w:cs="Times New Roman"/>
          <w:sz w:val="28"/>
          <w:szCs w:val="28"/>
        </w:rPr>
        <w:t xml:space="preserve"> Краснохолмского района</w:t>
      </w:r>
      <w:r w:rsidR="00BF285E">
        <w:rPr>
          <w:rFonts w:ascii="Times New Roman" w:hAnsi="Times New Roman" w:cs="Times New Roman"/>
          <w:sz w:val="28"/>
          <w:szCs w:val="28"/>
        </w:rPr>
        <w:t>.</w:t>
      </w:r>
    </w:p>
    <w:p w:rsidR="00365283" w:rsidRPr="00CE24A8" w:rsidRDefault="00365283" w:rsidP="009E5BE4">
      <w:pPr>
        <w:autoSpaceDE w:val="0"/>
        <w:autoSpaceDN w:val="0"/>
        <w:adjustRightInd w:val="0"/>
        <w:rPr>
          <w:kern w:val="2"/>
          <w:szCs w:val="28"/>
        </w:rPr>
      </w:pPr>
    </w:p>
    <w:p w:rsidR="00365283" w:rsidRPr="00CE24A8" w:rsidRDefault="00365283" w:rsidP="00365283">
      <w:pPr>
        <w:autoSpaceDE w:val="0"/>
        <w:autoSpaceDN w:val="0"/>
        <w:adjustRightInd w:val="0"/>
        <w:jc w:val="center"/>
        <w:rPr>
          <w:spacing w:val="-2"/>
          <w:kern w:val="2"/>
          <w:szCs w:val="28"/>
        </w:rPr>
      </w:pPr>
      <w:r w:rsidRPr="00CE24A8">
        <w:rPr>
          <w:kern w:val="2"/>
          <w:szCs w:val="28"/>
        </w:rPr>
        <w:t xml:space="preserve">2. Задачи и функции </w:t>
      </w:r>
      <w:r w:rsidRPr="00CE24A8">
        <w:rPr>
          <w:spacing w:val="-2"/>
          <w:kern w:val="2"/>
          <w:szCs w:val="28"/>
        </w:rPr>
        <w:t>Коллегиального органа</w:t>
      </w:r>
    </w:p>
    <w:p w:rsidR="00365283" w:rsidRPr="00CE24A8" w:rsidRDefault="00365283" w:rsidP="00365283">
      <w:pPr>
        <w:autoSpaceDE w:val="0"/>
        <w:autoSpaceDN w:val="0"/>
        <w:adjustRightInd w:val="0"/>
        <w:jc w:val="center"/>
        <w:rPr>
          <w:rStyle w:val="a7"/>
          <w:i w:val="0"/>
          <w:szCs w:val="28"/>
        </w:rPr>
      </w:pPr>
    </w:p>
    <w:p w:rsidR="00365283" w:rsidRPr="00CE24A8" w:rsidRDefault="00365283" w:rsidP="00365283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CE24A8">
        <w:rPr>
          <w:rStyle w:val="a7"/>
          <w:i w:val="0"/>
          <w:szCs w:val="28"/>
        </w:rPr>
        <w:t>2.1. З</w:t>
      </w:r>
      <w:r w:rsidRPr="00CE24A8">
        <w:rPr>
          <w:kern w:val="2"/>
          <w:szCs w:val="28"/>
        </w:rPr>
        <w:t xml:space="preserve">адачами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kern w:val="2"/>
          <w:szCs w:val="28"/>
        </w:rPr>
        <w:t xml:space="preserve"> являются:</w:t>
      </w:r>
    </w:p>
    <w:p w:rsidR="00FC17CD" w:rsidRPr="00CE24A8" w:rsidRDefault="00FC17CD" w:rsidP="003652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24A8">
        <w:rPr>
          <w:kern w:val="2"/>
          <w:szCs w:val="28"/>
        </w:rPr>
        <w:t>а)</w:t>
      </w:r>
      <w:r w:rsidRPr="00CE24A8">
        <w:rPr>
          <w:szCs w:val="28"/>
        </w:rPr>
        <w:t xml:space="preserve"> </w:t>
      </w:r>
      <w:proofErr w:type="gramStart"/>
      <w:r w:rsidR="009E5BE4" w:rsidRPr="00CE24A8">
        <w:rPr>
          <w:szCs w:val="28"/>
        </w:rPr>
        <w:t>содействие  развитию</w:t>
      </w:r>
      <w:proofErr w:type="gramEnd"/>
      <w:r w:rsidR="009E5BE4" w:rsidRPr="00CE24A8">
        <w:rPr>
          <w:szCs w:val="28"/>
        </w:rPr>
        <w:t xml:space="preserve"> конкуренции и обеспечению</w:t>
      </w:r>
      <w:r w:rsidRPr="00CE24A8">
        <w:rPr>
          <w:szCs w:val="28"/>
        </w:rPr>
        <w:t xml:space="preserve"> прав потребителей в Краснохолмском районе;</w:t>
      </w:r>
    </w:p>
    <w:p w:rsidR="00365283" w:rsidRPr="00CE24A8" w:rsidRDefault="00FC17CD" w:rsidP="00FC17CD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CE24A8">
        <w:rPr>
          <w:szCs w:val="28"/>
        </w:rPr>
        <w:t>б)</w:t>
      </w:r>
      <w:r w:rsidRPr="00CE24A8">
        <w:rPr>
          <w:kern w:val="2"/>
          <w:szCs w:val="28"/>
        </w:rPr>
        <w:t xml:space="preserve"> </w:t>
      </w:r>
      <w:r w:rsidR="00365283" w:rsidRPr="00CE24A8">
        <w:rPr>
          <w:kern w:val="2"/>
          <w:szCs w:val="28"/>
        </w:rPr>
        <w:t xml:space="preserve">выработка рекомендаций по совершенствованию конкурентной среды на территории </w:t>
      </w:r>
      <w:r w:rsidR="0008074C" w:rsidRPr="00CE24A8">
        <w:rPr>
          <w:kern w:val="2"/>
          <w:szCs w:val="28"/>
        </w:rPr>
        <w:t>Краснохолмского</w:t>
      </w:r>
      <w:r w:rsidR="00365283" w:rsidRPr="00CE24A8">
        <w:rPr>
          <w:kern w:val="2"/>
          <w:szCs w:val="28"/>
        </w:rPr>
        <w:t xml:space="preserve"> района, стимулированию </w:t>
      </w:r>
      <w:r w:rsidRPr="00CE24A8">
        <w:rPr>
          <w:kern w:val="2"/>
          <w:szCs w:val="28"/>
        </w:rPr>
        <w:t>развития конкуренции;</w:t>
      </w:r>
    </w:p>
    <w:p w:rsidR="00FC17CD" w:rsidRPr="00CE24A8" w:rsidRDefault="00FC17CD" w:rsidP="00FC17CD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CE24A8">
        <w:rPr>
          <w:kern w:val="2"/>
          <w:szCs w:val="28"/>
        </w:rPr>
        <w:t xml:space="preserve">в) </w:t>
      </w:r>
      <w:r w:rsidRPr="00CE24A8">
        <w:rPr>
          <w:szCs w:val="28"/>
        </w:rPr>
        <w:t>подготовка предложений по обеспечению социально-экономической стабильности в Краснохолмском районе.</w:t>
      </w:r>
    </w:p>
    <w:p w:rsidR="00365283" w:rsidRPr="00CE24A8" w:rsidRDefault="00365283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2.2. Функциями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rStyle w:val="a7"/>
          <w:i w:val="0"/>
          <w:szCs w:val="28"/>
        </w:rPr>
        <w:t xml:space="preserve"> являются:</w:t>
      </w:r>
    </w:p>
    <w:p w:rsidR="00365283" w:rsidRPr="00CE24A8" w:rsidRDefault="00FC17CD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а) </w:t>
      </w:r>
      <w:r w:rsidR="00365283" w:rsidRPr="00CE24A8">
        <w:rPr>
          <w:rStyle w:val="a7"/>
          <w:i w:val="0"/>
          <w:szCs w:val="28"/>
        </w:rPr>
        <w:t xml:space="preserve">оценка состояния конкурентной среды на территории </w:t>
      </w:r>
      <w:r w:rsidRPr="00CE24A8">
        <w:rPr>
          <w:rStyle w:val="a7"/>
          <w:i w:val="0"/>
          <w:szCs w:val="28"/>
        </w:rPr>
        <w:t>Краснохолмского</w:t>
      </w:r>
      <w:r w:rsidR="00365283" w:rsidRPr="00CE24A8">
        <w:rPr>
          <w:rStyle w:val="a7"/>
          <w:i w:val="0"/>
          <w:szCs w:val="28"/>
        </w:rPr>
        <w:t xml:space="preserve"> района, выявление и анализ факторов, ограничивающих конкуренцию в отраслях </w:t>
      </w:r>
      <w:r w:rsidR="009E5BE4" w:rsidRPr="00CE24A8">
        <w:rPr>
          <w:rStyle w:val="a7"/>
          <w:i w:val="0"/>
          <w:szCs w:val="28"/>
        </w:rPr>
        <w:t>социально-</w:t>
      </w:r>
      <w:r w:rsidR="00365283" w:rsidRPr="00CE24A8">
        <w:rPr>
          <w:rStyle w:val="a7"/>
          <w:i w:val="0"/>
          <w:szCs w:val="28"/>
        </w:rPr>
        <w:t xml:space="preserve">экономической деятельности на территории </w:t>
      </w:r>
      <w:r w:rsidRPr="00CE24A8">
        <w:rPr>
          <w:rStyle w:val="a7"/>
          <w:i w:val="0"/>
          <w:szCs w:val="28"/>
        </w:rPr>
        <w:t>Краснохолмского</w:t>
      </w:r>
      <w:r w:rsidR="00365283" w:rsidRPr="00CE24A8">
        <w:rPr>
          <w:rStyle w:val="a7"/>
          <w:i w:val="0"/>
          <w:szCs w:val="28"/>
        </w:rPr>
        <w:t xml:space="preserve"> района;</w:t>
      </w:r>
    </w:p>
    <w:p w:rsidR="00365283" w:rsidRPr="00CE24A8" w:rsidRDefault="00FC17CD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б) </w:t>
      </w:r>
      <w:r w:rsidR="00365283" w:rsidRPr="00CE24A8">
        <w:rPr>
          <w:rStyle w:val="a7"/>
          <w:i w:val="0"/>
          <w:szCs w:val="28"/>
        </w:rPr>
        <w:t xml:space="preserve">формирование перечня социально-значимых и приоритетных рынков на территории </w:t>
      </w:r>
      <w:proofErr w:type="gramStart"/>
      <w:r w:rsidRPr="00CE24A8">
        <w:rPr>
          <w:rStyle w:val="a7"/>
          <w:i w:val="0"/>
          <w:szCs w:val="28"/>
        </w:rPr>
        <w:t xml:space="preserve">Краснохолмского </w:t>
      </w:r>
      <w:r w:rsidR="00365283" w:rsidRPr="00CE24A8">
        <w:rPr>
          <w:rStyle w:val="a7"/>
          <w:i w:val="0"/>
          <w:szCs w:val="28"/>
        </w:rPr>
        <w:t xml:space="preserve"> района</w:t>
      </w:r>
      <w:proofErr w:type="gramEnd"/>
      <w:r w:rsidR="00365283" w:rsidRPr="00CE24A8">
        <w:rPr>
          <w:rStyle w:val="a7"/>
          <w:i w:val="0"/>
          <w:szCs w:val="28"/>
        </w:rPr>
        <w:t>;</w:t>
      </w:r>
    </w:p>
    <w:p w:rsidR="00365283" w:rsidRPr="00CE24A8" w:rsidRDefault="00FC17CD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lastRenderedPageBreak/>
        <w:t xml:space="preserve">в) </w:t>
      </w:r>
      <w:r w:rsidR="00365283" w:rsidRPr="00CE24A8">
        <w:rPr>
          <w:rStyle w:val="a7"/>
          <w:i w:val="0"/>
          <w:szCs w:val="28"/>
        </w:rPr>
        <w:t xml:space="preserve">рассмотрение и согласование проекта плана мероприятий («дорожной карты») по содействию развитию конкуренции на территории </w:t>
      </w:r>
      <w:r w:rsidRPr="00CE24A8">
        <w:rPr>
          <w:rStyle w:val="a7"/>
          <w:i w:val="0"/>
          <w:szCs w:val="28"/>
        </w:rPr>
        <w:t xml:space="preserve">Краснохолмского </w:t>
      </w:r>
      <w:r w:rsidR="00365283" w:rsidRPr="00CE24A8">
        <w:rPr>
          <w:rStyle w:val="a7"/>
          <w:i w:val="0"/>
          <w:szCs w:val="28"/>
        </w:rPr>
        <w:t>района;</w:t>
      </w:r>
    </w:p>
    <w:p w:rsidR="00365283" w:rsidRPr="00CE24A8" w:rsidRDefault="00FC17CD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г) </w:t>
      </w:r>
      <w:r w:rsidR="00365283" w:rsidRPr="00CE24A8">
        <w:rPr>
          <w:rStyle w:val="a7"/>
          <w:i w:val="0"/>
          <w:szCs w:val="28"/>
        </w:rPr>
        <w:t xml:space="preserve">рассмотрение </w:t>
      </w:r>
      <w:r w:rsidR="00C87D8B" w:rsidRPr="00CE24A8">
        <w:rPr>
          <w:szCs w:val="28"/>
        </w:rPr>
        <w:t xml:space="preserve">информации ответственных исполнителей о </w:t>
      </w:r>
      <w:r w:rsidR="00C87D8B" w:rsidRPr="00CE24A8">
        <w:rPr>
          <w:rStyle w:val="a7"/>
          <w:i w:val="0"/>
          <w:szCs w:val="28"/>
        </w:rPr>
        <w:t>ходе</w:t>
      </w:r>
      <w:r w:rsidR="00365283" w:rsidRPr="00CE24A8">
        <w:rPr>
          <w:rStyle w:val="a7"/>
          <w:i w:val="0"/>
          <w:szCs w:val="28"/>
        </w:rPr>
        <w:t xml:space="preserve"> выполнения плана мероприятий («дорожной карты») по содействию развитию конкуренции на территории </w:t>
      </w:r>
      <w:r w:rsidRPr="00CE24A8">
        <w:rPr>
          <w:rStyle w:val="a7"/>
          <w:i w:val="0"/>
          <w:szCs w:val="28"/>
        </w:rPr>
        <w:t>Краснохолмского</w:t>
      </w:r>
      <w:r w:rsidR="00365283" w:rsidRPr="00CE24A8">
        <w:rPr>
          <w:rStyle w:val="a7"/>
          <w:i w:val="0"/>
          <w:szCs w:val="28"/>
        </w:rPr>
        <w:t xml:space="preserve"> района, выработка предложений по его корректировке;</w:t>
      </w:r>
    </w:p>
    <w:p w:rsidR="00365283" w:rsidRPr="00CE24A8" w:rsidRDefault="00C87D8B" w:rsidP="00C87D8B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д) </w:t>
      </w:r>
      <w:r w:rsidR="00365283" w:rsidRPr="00CE24A8">
        <w:rPr>
          <w:rStyle w:val="a7"/>
          <w:i w:val="0"/>
          <w:szCs w:val="28"/>
        </w:rPr>
        <w:t xml:space="preserve">рассмотрение и анализ результатов мониторинга состояния и развития конкурентной среды на рынках товаров, работ и услуг на территории </w:t>
      </w:r>
      <w:proofErr w:type="gramStart"/>
      <w:r w:rsidRPr="00CE24A8">
        <w:rPr>
          <w:rStyle w:val="a7"/>
          <w:i w:val="0"/>
          <w:szCs w:val="28"/>
        </w:rPr>
        <w:t xml:space="preserve">Краснохолмского </w:t>
      </w:r>
      <w:r w:rsidR="00365283" w:rsidRPr="00CE24A8">
        <w:rPr>
          <w:rStyle w:val="a7"/>
          <w:i w:val="0"/>
          <w:szCs w:val="28"/>
        </w:rPr>
        <w:t xml:space="preserve"> района</w:t>
      </w:r>
      <w:proofErr w:type="gramEnd"/>
      <w:r w:rsidR="00365283" w:rsidRPr="00CE24A8">
        <w:rPr>
          <w:rStyle w:val="a7"/>
          <w:i w:val="0"/>
          <w:szCs w:val="28"/>
        </w:rPr>
        <w:t>;</w:t>
      </w:r>
    </w:p>
    <w:p w:rsidR="00365283" w:rsidRPr="00CE24A8" w:rsidRDefault="00C87D8B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е) </w:t>
      </w:r>
      <w:r w:rsidR="00365283" w:rsidRPr="00CE24A8">
        <w:rPr>
          <w:rStyle w:val="a7"/>
          <w:i w:val="0"/>
          <w:szCs w:val="28"/>
        </w:rPr>
        <w:t xml:space="preserve">рассмотрение и утверждение ежегодного доклада о состоянии и развитии конкурентной среды на рынках товаров, работ и услуг на территории </w:t>
      </w:r>
      <w:proofErr w:type="gramStart"/>
      <w:r w:rsidRPr="00CE24A8">
        <w:rPr>
          <w:rStyle w:val="a7"/>
          <w:i w:val="0"/>
          <w:szCs w:val="28"/>
        </w:rPr>
        <w:t>Краснохолмского  района</w:t>
      </w:r>
      <w:proofErr w:type="gramEnd"/>
      <w:r w:rsidRPr="00CE24A8">
        <w:rPr>
          <w:rStyle w:val="a7"/>
          <w:i w:val="0"/>
          <w:szCs w:val="28"/>
        </w:rPr>
        <w:t>;</w:t>
      </w:r>
    </w:p>
    <w:p w:rsidR="00C87D8B" w:rsidRPr="00CE24A8" w:rsidRDefault="00C87D8B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>ж) рассмотрение иных документов и вопросов, влияющих на состояние и развитие конкуренции на территории Краснохолмского района</w:t>
      </w:r>
    </w:p>
    <w:p w:rsidR="00365283" w:rsidRPr="00CE24A8" w:rsidRDefault="00365283" w:rsidP="00365283">
      <w:pPr>
        <w:ind w:firstLine="709"/>
        <w:jc w:val="both"/>
        <w:rPr>
          <w:rStyle w:val="a7"/>
          <w:i w:val="0"/>
          <w:szCs w:val="28"/>
        </w:rPr>
      </w:pPr>
    </w:p>
    <w:p w:rsidR="00365283" w:rsidRPr="00CE24A8" w:rsidRDefault="00365283" w:rsidP="00365283">
      <w:pPr>
        <w:jc w:val="center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3. Права </w:t>
      </w:r>
      <w:r w:rsidRPr="00CE24A8">
        <w:rPr>
          <w:spacing w:val="-2"/>
          <w:kern w:val="2"/>
          <w:szCs w:val="28"/>
        </w:rPr>
        <w:t>Коллегиального органа</w:t>
      </w:r>
    </w:p>
    <w:p w:rsidR="00365283" w:rsidRPr="00CE24A8" w:rsidRDefault="00365283" w:rsidP="00365283">
      <w:pPr>
        <w:ind w:firstLine="709"/>
        <w:jc w:val="both"/>
        <w:rPr>
          <w:rStyle w:val="a7"/>
          <w:i w:val="0"/>
          <w:szCs w:val="28"/>
        </w:rPr>
      </w:pPr>
    </w:p>
    <w:p w:rsidR="00365283" w:rsidRPr="00CE24A8" w:rsidRDefault="00365283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spacing w:val="-2"/>
          <w:kern w:val="2"/>
          <w:szCs w:val="28"/>
        </w:rPr>
        <w:t>Коллегиальный орган</w:t>
      </w:r>
      <w:r w:rsidRPr="00CE24A8">
        <w:rPr>
          <w:kern w:val="2"/>
          <w:szCs w:val="28"/>
        </w:rPr>
        <w:t xml:space="preserve"> </w:t>
      </w:r>
      <w:r w:rsidRPr="00CE24A8">
        <w:rPr>
          <w:rStyle w:val="a7"/>
          <w:i w:val="0"/>
          <w:szCs w:val="28"/>
        </w:rPr>
        <w:t>при выполнении возложенных на него задач вправе:</w:t>
      </w:r>
    </w:p>
    <w:p w:rsidR="00365283" w:rsidRPr="00CE24A8" w:rsidRDefault="00A52646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а) </w:t>
      </w:r>
      <w:r w:rsidR="00365283" w:rsidRPr="00CE24A8">
        <w:rPr>
          <w:rStyle w:val="a7"/>
          <w:i w:val="0"/>
          <w:szCs w:val="28"/>
        </w:rPr>
        <w:t xml:space="preserve">принимать решения по вопросам, относящимся к его компетенции, в установленном порядке направлять рекомендации в структурные подразделения, отраслевые (функциональные) органы Администрации </w:t>
      </w:r>
      <w:r w:rsidRPr="00CE24A8">
        <w:rPr>
          <w:rStyle w:val="a7"/>
          <w:i w:val="0"/>
          <w:szCs w:val="28"/>
        </w:rPr>
        <w:t>Краснохолмского</w:t>
      </w:r>
      <w:r w:rsidR="00365283" w:rsidRPr="00CE24A8">
        <w:rPr>
          <w:rStyle w:val="a7"/>
          <w:i w:val="0"/>
          <w:szCs w:val="28"/>
        </w:rPr>
        <w:t xml:space="preserve"> района</w:t>
      </w:r>
      <w:r w:rsidRPr="00CE24A8">
        <w:rPr>
          <w:rStyle w:val="a7"/>
          <w:i w:val="0"/>
          <w:szCs w:val="28"/>
        </w:rPr>
        <w:t>,</w:t>
      </w:r>
      <w:r w:rsidRPr="00CE24A8">
        <w:rPr>
          <w:szCs w:val="28"/>
        </w:rPr>
        <w:t xml:space="preserve"> </w:t>
      </w:r>
      <w:proofErr w:type="gramStart"/>
      <w:r w:rsidRPr="00CE24A8">
        <w:rPr>
          <w:szCs w:val="28"/>
        </w:rPr>
        <w:t>представителям  предпринимательского</w:t>
      </w:r>
      <w:proofErr w:type="gramEnd"/>
      <w:r w:rsidRPr="00CE24A8">
        <w:rPr>
          <w:szCs w:val="28"/>
        </w:rPr>
        <w:t xml:space="preserve"> сообщества</w:t>
      </w:r>
      <w:r w:rsidR="00365283" w:rsidRPr="00CE24A8">
        <w:rPr>
          <w:rStyle w:val="a4"/>
          <w:i/>
          <w:szCs w:val="28"/>
        </w:rPr>
        <w:t xml:space="preserve"> </w:t>
      </w:r>
      <w:r w:rsidRPr="00CE24A8">
        <w:rPr>
          <w:rStyle w:val="a7"/>
          <w:i w:val="0"/>
          <w:szCs w:val="28"/>
        </w:rPr>
        <w:t>и иным заинтересованным органам  и организациям</w:t>
      </w:r>
      <w:r w:rsidR="00365283" w:rsidRPr="00CE24A8">
        <w:rPr>
          <w:rStyle w:val="a7"/>
          <w:i w:val="0"/>
          <w:szCs w:val="28"/>
        </w:rPr>
        <w:t>, если это не противоречит действующему законодательству;</w:t>
      </w:r>
    </w:p>
    <w:p w:rsidR="00365283" w:rsidRPr="00CE24A8" w:rsidRDefault="00A52646" w:rsidP="00A52646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б) </w:t>
      </w:r>
      <w:r w:rsidR="00365283" w:rsidRPr="00CE24A8">
        <w:rPr>
          <w:rStyle w:val="a7"/>
          <w:i w:val="0"/>
          <w:szCs w:val="28"/>
        </w:rPr>
        <w:t xml:space="preserve">запрашивать и получать у территориальных органов исполнительной власти, структурных подразделений, отраслевых (функциональных) органов Администрации </w:t>
      </w:r>
      <w:r w:rsidRPr="00CE24A8">
        <w:rPr>
          <w:rStyle w:val="a7"/>
          <w:i w:val="0"/>
          <w:szCs w:val="28"/>
        </w:rPr>
        <w:t>Краснохолмского</w:t>
      </w:r>
      <w:r w:rsidR="00365283" w:rsidRPr="00CE24A8">
        <w:rPr>
          <w:rStyle w:val="a7"/>
          <w:i w:val="0"/>
          <w:szCs w:val="28"/>
        </w:rPr>
        <w:t xml:space="preserve"> района, организаций, находящихся на территории </w:t>
      </w:r>
      <w:r w:rsidRPr="00CE24A8">
        <w:rPr>
          <w:rStyle w:val="a7"/>
          <w:i w:val="0"/>
          <w:szCs w:val="28"/>
        </w:rPr>
        <w:t>Краснохолмского района</w:t>
      </w:r>
      <w:r w:rsidR="00365283" w:rsidRPr="00CE24A8">
        <w:rPr>
          <w:rStyle w:val="a7"/>
          <w:i w:val="0"/>
          <w:szCs w:val="28"/>
        </w:rPr>
        <w:t xml:space="preserve"> необходиму</w:t>
      </w:r>
      <w:r w:rsidRPr="00CE24A8">
        <w:rPr>
          <w:rStyle w:val="a7"/>
          <w:i w:val="0"/>
          <w:szCs w:val="28"/>
        </w:rPr>
        <w:t>ю информацию</w:t>
      </w:r>
      <w:r w:rsidR="00365283" w:rsidRPr="00CE24A8">
        <w:rPr>
          <w:rStyle w:val="a7"/>
          <w:i w:val="0"/>
          <w:szCs w:val="28"/>
        </w:rPr>
        <w:t xml:space="preserve"> для решения вопросов, относящихся к компетенции </w:t>
      </w:r>
      <w:r w:rsidR="00365283" w:rsidRPr="00CE24A8">
        <w:rPr>
          <w:spacing w:val="-2"/>
          <w:kern w:val="2"/>
          <w:szCs w:val="28"/>
        </w:rPr>
        <w:t>Коллегиального органа</w:t>
      </w:r>
      <w:r w:rsidR="00365283" w:rsidRPr="00CE24A8">
        <w:rPr>
          <w:rStyle w:val="a7"/>
          <w:i w:val="0"/>
          <w:szCs w:val="28"/>
        </w:rPr>
        <w:t>;</w:t>
      </w:r>
    </w:p>
    <w:p w:rsidR="00C047AF" w:rsidRPr="00CE24A8" w:rsidRDefault="00A52646" w:rsidP="00BF2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Style w:val="a7"/>
          <w:rFonts w:ascii="Times New Roman" w:hAnsi="Times New Roman"/>
          <w:i w:val="0"/>
          <w:sz w:val="28"/>
          <w:szCs w:val="28"/>
        </w:rPr>
        <w:t xml:space="preserve">в) </w:t>
      </w:r>
      <w:r w:rsidR="00365283" w:rsidRPr="00CE24A8">
        <w:rPr>
          <w:rStyle w:val="a7"/>
          <w:rFonts w:ascii="Times New Roman" w:hAnsi="Times New Roman"/>
          <w:i w:val="0"/>
          <w:sz w:val="28"/>
          <w:szCs w:val="28"/>
        </w:rPr>
        <w:t xml:space="preserve">приглашать на заседания </w:t>
      </w:r>
      <w:r w:rsidR="00365283" w:rsidRPr="00CE24A8">
        <w:rPr>
          <w:rFonts w:ascii="Times New Roman" w:hAnsi="Times New Roman" w:cs="Times New Roman"/>
          <w:spacing w:val="-2"/>
          <w:kern w:val="2"/>
          <w:sz w:val="28"/>
          <w:szCs w:val="28"/>
        </w:rPr>
        <w:t>Коллегиального органа</w:t>
      </w:r>
      <w:r w:rsidR="00365283" w:rsidRPr="00CE24A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5283" w:rsidRPr="00CE24A8">
        <w:rPr>
          <w:rStyle w:val="a7"/>
          <w:rFonts w:ascii="Times New Roman" w:hAnsi="Times New Roman"/>
          <w:i w:val="0"/>
          <w:sz w:val="28"/>
          <w:szCs w:val="28"/>
        </w:rPr>
        <w:t xml:space="preserve">представителей структурных подразделений, отраслевых (функциональных) органов Администрации </w:t>
      </w:r>
      <w:proofErr w:type="gramStart"/>
      <w:r w:rsidRPr="00CE24A8">
        <w:rPr>
          <w:rStyle w:val="a7"/>
          <w:rFonts w:ascii="Times New Roman" w:hAnsi="Times New Roman"/>
          <w:i w:val="0"/>
          <w:sz w:val="28"/>
          <w:szCs w:val="28"/>
        </w:rPr>
        <w:t xml:space="preserve">Краснохолмского </w:t>
      </w:r>
      <w:r w:rsidR="00365283" w:rsidRPr="00CE24A8">
        <w:rPr>
          <w:rStyle w:val="a7"/>
          <w:rFonts w:ascii="Times New Roman" w:hAnsi="Times New Roman"/>
          <w:i w:val="0"/>
          <w:sz w:val="28"/>
          <w:szCs w:val="28"/>
        </w:rPr>
        <w:t xml:space="preserve"> района</w:t>
      </w:r>
      <w:proofErr w:type="gramEnd"/>
      <w:r w:rsidR="00365283" w:rsidRPr="00CE24A8">
        <w:rPr>
          <w:rStyle w:val="a7"/>
          <w:rFonts w:ascii="Times New Roman" w:hAnsi="Times New Roman"/>
          <w:i w:val="0"/>
          <w:sz w:val="28"/>
          <w:szCs w:val="28"/>
        </w:rPr>
        <w:t xml:space="preserve">, территориальных органов исполнительной власти, </w:t>
      </w:r>
      <w:r w:rsidRPr="00CE24A8">
        <w:rPr>
          <w:rFonts w:ascii="Times New Roman" w:hAnsi="Times New Roman" w:cs="Times New Roman"/>
          <w:sz w:val="28"/>
          <w:szCs w:val="28"/>
        </w:rPr>
        <w:t>общественных и иных организаций, представителей предпринимательского сообщества</w:t>
      </w:r>
      <w:r w:rsidR="00BF285E">
        <w:rPr>
          <w:rFonts w:ascii="Times New Roman" w:hAnsi="Times New Roman" w:cs="Times New Roman"/>
          <w:sz w:val="28"/>
          <w:szCs w:val="28"/>
        </w:rPr>
        <w:t>,</w:t>
      </w:r>
      <w:r w:rsidR="00BF285E" w:rsidRPr="00BF285E">
        <w:rPr>
          <w:rFonts w:ascii="Times New Roman" w:hAnsi="Times New Roman" w:cs="Times New Roman"/>
          <w:sz w:val="28"/>
          <w:szCs w:val="28"/>
        </w:rPr>
        <w:t xml:space="preserve"> </w:t>
      </w:r>
      <w:r w:rsidR="00EE115A">
        <w:rPr>
          <w:rFonts w:ascii="Times New Roman" w:hAnsi="Times New Roman" w:cs="Times New Roman"/>
          <w:sz w:val="28"/>
          <w:szCs w:val="28"/>
        </w:rPr>
        <w:t>ведущих</w:t>
      </w:r>
      <w:r w:rsidR="00BF285E">
        <w:rPr>
          <w:rFonts w:ascii="Times New Roman" w:hAnsi="Times New Roman" w:cs="Times New Roman"/>
          <w:sz w:val="28"/>
          <w:szCs w:val="28"/>
        </w:rPr>
        <w:t xml:space="preserve"> деятельность на  территории Краснохолмского района, </w:t>
      </w:r>
      <w:r w:rsidR="00C047AF" w:rsidRPr="00CE24A8">
        <w:rPr>
          <w:rFonts w:ascii="Times New Roman" w:hAnsi="Times New Roman" w:cs="Times New Roman"/>
          <w:sz w:val="28"/>
          <w:szCs w:val="28"/>
        </w:rPr>
        <w:t>по вопросам, отнесенным к компетенции Коллегиального органа, принимать по ним соответствующие решения.</w:t>
      </w:r>
    </w:p>
    <w:p w:rsidR="00A52646" w:rsidRPr="00CE24A8" w:rsidRDefault="00A52646" w:rsidP="001B7963">
      <w:pPr>
        <w:jc w:val="both"/>
        <w:rPr>
          <w:rStyle w:val="a7"/>
          <w:i w:val="0"/>
          <w:szCs w:val="28"/>
        </w:rPr>
      </w:pPr>
    </w:p>
    <w:p w:rsidR="00365283" w:rsidRPr="00CE24A8" w:rsidRDefault="00365283" w:rsidP="00365283">
      <w:pPr>
        <w:jc w:val="center"/>
        <w:rPr>
          <w:spacing w:val="-2"/>
          <w:kern w:val="2"/>
          <w:szCs w:val="28"/>
        </w:rPr>
      </w:pPr>
      <w:r w:rsidRPr="00CE24A8">
        <w:rPr>
          <w:rStyle w:val="a7"/>
          <w:i w:val="0"/>
          <w:szCs w:val="28"/>
        </w:rPr>
        <w:t xml:space="preserve">4. Организация работы </w:t>
      </w:r>
      <w:r w:rsidRPr="00CE24A8">
        <w:rPr>
          <w:spacing w:val="-2"/>
          <w:kern w:val="2"/>
          <w:szCs w:val="28"/>
        </w:rPr>
        <w:t>Коллегиального органа</w:t>
      </w:r>
    </w:p>
    <w:p w:rsidR="00365283" w:rsidRPr="00CE24A8" w:rsidRDefault="00365283" w:rsidP="00365283">
      <w:pPr>
        <w:jc w:val="center"/>
        <w:rPr>
          <w:rStyle w:val="a7"/>
          <w:i w:val="0"/>
          <w:szCs w:val="28"/>
        </w:rPr>
      </w:pPr>
    </w:p>
    <w:p w:rsidR="00365283" w:rsidRPr="00CE24A8" w:rsidRDefault="00365283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4.1. В состав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rStyle w:val="a7"/>
          <w:i w:val="0"/>
          <w:szCs w:val="28"/>
        </w:rPr>
        <w:t xml:space="preserve"> входят: председатель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rStyle w:val="a7"/>
          <w:i w:val="0"/>
          <w:szCs w:val="28"/>
        </w:rPr>
        <w:t xml:space="preserve">, заместитель председателя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rStyle w:val="a7"/>
          <w:i w:val="0"/>
          <w:szCs w:val="28"/>
        </w:rPr>
        <w:t xml:space="preserve">, секретарь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rStyle w:val="a7"/>
          <w:i w:val="0"/>
          <w:szCs w:val="28"/>
        </w:rPr>
        <w:t xml:space="preserve"> и иные члены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rStyle w:val="a7"/>
          <w:i w:val="0"/>
          <w:szCs w:val="28"/>
        </w:rPr>
        <w:t>.</w:t>
      </w:r>
    </w:p>
    <w:p w:rsidR="008777F5" w:rsidRPr="00CE24A8" w:rsidRDefault="00365283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4.2. Принятые </w:t>
      </w:r>
      <w:r w:rsidRPr="00CE24A8">
        <w:rPr>
          <w:spacing w:val="-2"/>
          <w:kern w:val="2"/>
          <w:szCs w:val="28"/>
        </w:rPr>
        <w:t>Коллегиальным органом</w:t>
      </w:r>
      <w:r w:rsidRPr="00CE24A8">
        <w:rPr>
          <w:kern w:val="2"/>
          <w:szCs w:val="28"/>
        </w:rPr>
        <w:t xml:space="preserve"> </w:t>
      </w:r>
      <w:r w:rsidRPr="00CE24A8">
        <w:rPr>
          <w:rStyle w:val="a7"/>
          <w:i w:val="0"/>
          <w:szCs w:val="28"/>
        </w:rPr>
        <w:t>решения оформляются протоколами заседаний и подписываются председателем, в его отсутст</w:t>
      </w:r>
      <w:r w:rsidR="008777F5" w:rsidRPr="00CE24A8">
        <w:rPr>
          <w:rStyle w:val="a7"/>
          <w:i w:val="0"/>
          <w:szCs w:val="28"/>
        </w:rPr>
        <w:t>вие – заместителем председателя</w:t>
      </w:r>
      <w:r w:rsidRPr="00CE24A8">
        <w:rPr>
          <w:rStyle w:val="a7"/>
          <w:i w:val="0"/>
          <w:szCs w:val="28"/>
        </w:rPr>
        <w:t xml:space="preserve"> и секретарем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rStyle w:val="a7"/>
          <w:i w:val="0"/>
          <w:szCs w:val="28"/>
        </w:rPr>
        <w:t xml:space="preserve">. </w:t>
      </w:r>
    </w:p>
    <w:p w:rsidR="008777F5" w:rsidRPr="00CE24A8" w:rsidRDefault="008777F5" w:rsidP="008777F5">
      <w:pPr>
        <w:ind w:firstLine="709"/>
        <w:jc w:val="both"/>
        <w:rPr>
          <w:iCs/>
          <w:szCs w:val="28"/>
        </w:rPr>
      </w:pPr>
      <w:r w:rsidRPr="00CE24A8">
        <w:rPr>
          <w:rStyle w:val="a7"/>
          <w:i w:val="0"/>
          <w:szCs w:val="28"/>
        </w:rPr>
        <w:lastRenderedPageBreak/>
        <w:t xml:space="preserve">4.3. </w:t>
      </w:r>
      <w:r w:rsidRPr="00CE24A8">
        <w:rPr>
          <w:szCs w:val="28"/>
        </w:rPr>
        <w:t>Председатель Коллегиального органа:</w:t>
      </w:r>
    </w:p>
    <w:p w:rsidR="008777F5" w:rsidRPr="00CE24A8" w:rsidRDefault="008777F5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а) назначает и ведет заседания, определяет повестку дня заседания;</w:t>
      </w:r>
    </w:p>
    <w:p w:rsidR="008777F5" w:rsidRPr="00CE24A8" w:rsidRDefault="008777F5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б) подписывает протоколы заседаний Коллегиального органа;</w:t>
      </w:r>
    </w:p>
    <w:p w:rsidR="008777F5" w:rsidRPr="00CE24A8" w:rsidRDefault="008777F5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в) дает поручения заместителю председателя, лицам, входящим в состав Коллегиального органа;</w:t>
      </w:r>
    </w:p>
    <w:p w:rsidR="008777F5" w:rsidRPr="00CE24A8" w:rsidRDefault="008777F5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г) исполняет иные функции, связанные с организацией деятельности Коллегиального органа.</w:t>
      </w:r>
    </w:p>
    <w:p w:rsidR="008777F5" w:rsidRPr="00CE24A8" w:rsidRDefault="00BA1859" w:rsidP="00BA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 xml:space="preserve">4.4. </w:t>
      </w:r>
      <w:r w:rsidR="008777F5" w:rsidRPr="00CE24A8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Коллегиального органа выполняет функции председателя в случае его отсутствия, организует деятельность Коллегиального органа.</w:t>
      </w:r>
    </w:p>
    <w:p w:rsidR="008777F5" w:rsidRPr="00CE24A8" w:rsidRDefault="00BA1859" w:rsidP="00BA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 xml:space="preserve">4.5. </w:t>
      </w:r>
      <w:r w:rsidR="008777F5" w:rsidRPr="00CE24A8">
        <w:rPr>
          <w:rFonts w:ascii="Times New Roman" w:hAnsi="Times New Roman" w:cs="Times New Roman"/>
          <w:sz w:val="28"/>
          <w:szCs w:val="28"/>
        </w:rPr>
        <w:t xml:space="preserve"> Секретарь Коллегиального органа:</w:t>
      </w:r>
    </w:p>
    <w:p w:rsidR="008777F5" w:rsidRPr="00CE24A8" w:rsidRDefault="008777F5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а) формирует проект повестки дня заседания;</w:t>
      </w:r>
    </w:p>
    <w:p w:rsidR="008777F5" w:rsidRPr="00CE24A8" w:rsidRDefault="008777F5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б) оформляет протоколы заседаний;</w:t>
      </w:r>
    </w:p>
    <w:p w:rsidR="008777F5" w:rsidRPr="00CE24A8" w:rsidRDefault="00BA1859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в</w:t>
      </w:r>
      <w:r w:rsidR="008777F5" w:rsidRPr="00CE24A8">
        <w:rPr>
          <w:rFonts w:ascii="Times New Roman" w:hAnsi="Times New Roman" w:cs="Times New Roman"/>
          <w:sz w:val="28"/>
          <w:szCs w:val="28"/>
        </w:rPr>
        <w:t xml:space="preserve">) информирует лиц, входящих в состав </w:t>
      </w:r>
      <w:r w:rsidRPr="00CE24A8"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="008777F5" w:rsidRPr="00CE24A8">
        <w:rPr>
          <w:rFonts w:ascii="Times New Roman" w:hAnsi="Times New Roman" w:cs="Times New Roman"/>
          <w:sz w:val="28"/>
          <w:szCs w:val="28"/>
        </w:rPr>
        <w:t xml:space="preserve">, о дате, месте, времени проведения и повестке дня </w:t>
      </w:r>
      <w:r w:rsidRPr="00CE24A8">
        <w:rPr>
          <w:rFonts w:ascii="Times New Roman" w:hAnsi="Times New Roman" w:cs="Times New Roman"/>
          <w:sz w:val="28"/>
          <w:szCs w:val="28"/>
        </w:rPr>
        <w:t>заседания.</w:t>
      </w:r>
    </w:p>
    <w:p w:rsidR="008777F5" w:rsidRPr="00CE24A8" w:rsidRDefault="00BA1859" w:rsidP="00BA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 xml:space="preserve">4.6. </w:t>
      </w:r>
      <w:r w:rsidR="008777F5" w:rsidRPr="00CE24A8">
        <w:rPr>
          <w:rFonts w:ascii="Times New Roman" w:hAnsi="Times New Roman" w:cs="Times New Roman"/>
          <w:sz w:val="28"/>
          <w:szCs w:val="28"/>
        </w:rPr>
        <w:t xml:space="preserve"> Лица, входящие в состав </w:t>
      </w:r>
      <w:r w:rsidRPr="00CE24A8">
        <w:rPr>
          <w:rFonts w:ascii="Times New Roman" w:hAnsi="Times New Roman" w:cs="Times New Roman"/>
          <w:sz w:val="28"/>
          <w:szCs w:val="28"/>
        </w:rPr>
        <w:t>Коллегиального орган</w:t>
      </w:r>
      <w:r w:rsidR="008777F5" w:rsidRPr="00CE24A8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8777F5" w:rsidRPr="00CE24A8" w:rsidRDefault="008777F5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а) доступа к информации и другим материалам,</w:t>
      </w:r>
      <w:r w:rsidR="00BA1859" w:rsidRPr="00CE24A8">
        <w:rPr>
          <w:rFonts w:ascii="Times New Roman" w:hAnsi="Times New Roman" w:cs="Times New Roman"/>
          <w:sz w:val="28"/>
          <w:szCs w:val="28"/>
        </w:rPr>
        <w:t xml:space="preserve"> рассматриваемым на заседаниях</w:t>
      </w:r>
      <w:r w:rsidRPr="00CE24A8">
        <w:rPr>
          <w:rFonts w:ascii="Times New Roman" w:hAnsi="Times New Roman" w:cs="Times New Roman"/>
          <w:sz w:val="28"/>
          <w:szCs w:val="28"/>
        </w:rPr>
        <w:t>;</w:t>
      </w:r>
    </w:p>
    <w:p w:rsidR="008777F5" w:rsidRPr="00CE24A8" w:rsidRDefault="008777F5" w:rsidP="00877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б) в случае несогласия с принятым решением изложить свое особое мнение, которое подлежит обязательному пр</w:t>
      </w:r>
      <w:r w:rsidR="00BA1859" w:rsidRPr="00CE24A8">
        <w:rPr>
          <w:rFonts w:ascii="Times New Roman" w:hAnsi="Times New Roman" w:cs="Times New Roman"/>
          <w:sz w:val="28"/>
          <w:szCs w:val="28"/>
        </w:rPr>
        <w:t>иобщению к протоколу заседания</w:t>
      </w:r>
      <w:r w:rsidRPr="00CE24A8">
        <w:rPr>
          <w:rFonts w:ascii="Times New Roman" w:hAnsi="Times New Roman" w:cs="Times New Roman"/>
          <w:sz w:val="28"/>
          <w:szCs w:val="28"/>
        </w:rPr>
        <w:t>.</w:t>
      </w:r>
    </w:p>
    <w:p w:rsidR="008777F5" w:rsidRPr="00CE24A8" w:rsidRDefault="00BA1859" w:rsidP="00BA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CE24A8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777F5" w:rsidRPr="00CE24A8">
        <w:rPr>
          <w:rFonts w:ascii="Times New Roman" w:hAnsi="Times New Roman" w:cs="Times New Roman"/>
          <w:sz w:val="28"/>
          <w:szCs w:val="28"/>
        </w:rPr>
        <w:t xml:space="preserve"> считается</w:t>
      </w:r>
      <w:proofErr w:type="gramEnd"/>
      <w:r w:rsidR="008777F5" w:rsidRPr="00CE24A8">
        <w:rPr>
          <w:rFonts w:ascii="Times New Roman" w:hAnsi="Times New Roman" w:cs="Times New Roman"/>
          <w:sz w:val="28"/>
          <w:szCs w:val="28"/>
        </w:rPr>
        <w:t xml:space="preserve"> правомочным, если на нем присутствует более половины лиц, входящих в состав </w:t>
      </w:r>
      <w:r w:rsidRPr="00CE24A8"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="008777F5" w:rsidRPr="00CE2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7F5" w:rsidRPr="00CE24A8" w:rsidRDefault="00BA1859" w:rsidP="00BA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 xml:space="preserve">4.8. </w:t>
      </w:r>
      <w:r w:rsidR="008777F5" w:rsidRPr="00CE24A8">
        <w:rPr>
          <w:rFonts w:ascii="Times New Roman" w:hAnsi="Times New Roman" w:cs="Times New Roman"/>
          <w:sz w:val="28"/>
          <w:szCs w:val="28"/>
        </w:rPr>
        <w:t>Решение Ко</w:t>
      </w:r>
      <w:r w:rsidRPr="00CE24A8">
        <w:rPr>
          <w:rFonts w:ascii="Times New Roman" w:hAnsi="Times New Roman" w:cs="Times New Roman"/>
          <w:sz w:val="28"/>
          <w:szCs w:val="28"/>
        </w:rPr>
        <w:t>ллегиального органа</w:t>
      </w:r>
      <w:r w:rsidR="008777F5" w:rsidRPr="00CE24A8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Pr="00CE24A8">
        <w:rPr>
          <w:rFonts w:ascii="Times New Roman" w:hAnsi="Times New Roman" w:cs="Times New Roman"/>
          <w:sz w:val="28"/>
          <w:szCs w:val="28"/>
        </w:rPr>
        <w:t xml:space="preserve">большинством голосов. </w:t>
      </w:r>
      <w:r w:rsidR="008777F5" w:rsidRPr="00CE24A8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</w:t>
      </w:r>
      <w:r w:rsidRPr="00CE24A8">
        <w:rPr>
          <w:rFonts w:ascii="Times New Roman" w:hAnsi="Times New Roman" w:cs="Times New Roman"/>
          <w:sz w:val="28"/>
          <w:szCs w:val="28"/>
        </w:rPr>
        <w:t>едательствующего на заседании.</w:t>
      </w:r>
    </w:p>
    <w:p w:rsidR="00365283" w:rsidRPr="00CE24A8" w:rsidRDefault="00BA1859" w:rsidP="00BA1859">
      <w:pPr>
        <w:pStyle w:val="ConsPlusNormal"/>
        <w:ind w:firstLine="709"/>
        <w:jc w:val="both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 xml:space="preserve">4.9. </w:t>
      </w:r>
      <w:r w:rsidR="00365283" w:rsidRPr="00CE24A8">
        <w:rPr>
          <w:rStyle w:val="a7"/>
          <w:rFonts w:ascii="Times New Roman" w:hAnsi="Times New Roman"/>
          <w:i w:val="0"/>
          <w:sz w:val="28"/>
          <w:szCs w:val="28"/>
        </w:rPr>
        <w:t xml:space="preserve">Заседания </w:t>
      </w:r>
      <w:r w:rsidR="00365283" w:rsidRPr="00CE24A8">
        <w:rPr>
          <w:rFonts w:ascii="Times New Roman" w:hAnsi="Times New Roman" w:cs="Times New Roman"/>
          <w:spacing w:val="-2"/>
          <w:kern w:val="2"/>
          <w:sz w:val="28"/>
          <w:szCs w:val="28"/>
        </w:rPr>
        <w:t>Коллегиального органа</w:t>
      </w:r>
      <w:r w:rsidR="00365283" w:rsidRPr="00CE24A8">
        <w:rPr>
          <w:rStyle w:val="a7"/>
          <w:rFonts w:ascii="Times New Roman" w:hAnsi="Times New Roman"/>
          <w:i w:val="0"/>
          <w:sz w:val="28"/>
          <w:szCs w:val="28"/>
        </w:rPr>
        <w:t xml:space="preserve"> проводятся по мере необходимости, но не реже 1 раза в год.</w:t>
      </w:r>
    </w:p>
    <w:p w:rsidR="00365283" w:rsidRPr="005C4BA7" w:rsidRDefault="00365283" w:rsidP="00365283">
      <w:pPr>
        <w:ind w:firstLine="709"/>
        <w:jc w:val="both"/>
        <w:rPr>
          <w:rStyle w:val="a7"/>
          <w:i w:val="0"/>
          <w:szCs w:val="28"/>
        </w:rPr>
      </w:pPr>
      <w:r w:rsidRPr="00CE24A8">
        <w:rPr>
          <w:rStyle w:val="a7"/>
          <w:i w:val="0"/>
          <w:szCs w:val="28"/>
        </w:rPr>
        <w:t xml:space="preserve">4.8. Материалы заседания </w:t>
      </w:r>
      <w:r w:rsidRPr="00CE24A8">
        <w:rPr>
          <w:spacing w:val="-2"/>
          <w:kern w:val="2"/>
          <w:szCs w:val="28"/>
        </w:rPr>
        <w:t>Коллегиального органа</w:t>
      </w:r>
      <w:r w:rsidRPr="00CE24A8">
        <w:rPr>
          <w:rStyle w:val="a7"/>
          <w:i w:val="0"/>
          <w:szCs w:val="28"/>
        </w:rPr>
        <w:t xml:space="preserve"> размещаются на официальном сайте Администрации </w:t>
      </w:r>
      <w:proofErr w:type="gramStart"/>
      <w:r w:rsidR="00BA1859" w:rsidRPr="00CE24A8">
        <w:rPr>
          <w:rStyle w:val="a7"/>
          <w:i w:val="0"/>
          <w:szCs w:val="28"/>
        </w:rPr>
        <w:t xml:space="preserve">Краснохолмского </w:t>
      </w:r>
      <w:r w:rsidRPr="00CE24A8">
        <w:rPr>
          <w:rStyle w:val="a7"/>
          <w:i w:val="0"/>
          <w:szCs w:val="28"/>
        </w:rPr>
        <w:t xml:space="preserve"> района</w:t>
      </w:r>
      <w:proofErr w:type="gramEnd"/>
      <w:r w:rsidRPr="00CE24A8">
        <w:rPr>
          <w:rStyle w:val="a7"/>
          <w:i w:val="0"/>
          <w:szCs w:val="28"/>
        </w:rPr>
        <w:t xml:space="preserve"> в информационно-телекоммуникационной сети «Интернет».</w:t>
      </w:r>
    </w:p>
    <w:p w:rsidR="00365283" w:rsidRPr="005C4BA7" w:rsidRDefault="00365283" w:rsidP="00365283">
      <w:pPr>
        <w:pStyle w:val="22"/>
        <w:shd w:val="clear" w:color="auto" w:fill="auto"/>
        <w:spacing w:before="0" w:after="0" w:line="240" w:lineRule="auto"/>
        <w:ind w:firstLine="0"/>
      </w:pPr>
    </w:p>
    <w:p w:rsidR="002B2A12" w:rsidRDefault="002B2A12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Default="00313B07"/>
    <w:p w:rsidR="00313B07" w:rsidRPr="00CE24A8" w:rsidRDefault="00313B07">
      <w:pPr>
        <w:rPr>
          <w:szCs w:val="28"/>
        </w:rPr>
      </w:pPr>
    </w:p>
    <w:p w:rsidR="00FB7F00" w:rsidRPr="00CE24A8" w:rsidRDefault="00FB7F00" w:rsidP="00FB7F00">
      <w:pPr>
        <w:widowControl w:val="0"/>
        <w:spacing w:line="230" w:lineRule="auto"/>
        <w:ind w:left="5670"/>
        <w:jc w:val="center"/>
        <w:rPr>
          <w:szCs w:val="28"/>
        </w:rPr>
      </w:pPr>
      <w:r w:rsidRPr="00CE24A8">
        <w:rPr>
          <w:szCs w:val="28"/>
        </w:rPr>
        <w:t>Приложение</w:t>
      </w:r>
      <w:r w:rsidR="00CE24A8" w:rsidRPr="00CE24A8">
        <w:rPr>
          <w:szCs w:val="28"/>
        </w:rPr>
        <w:t xml:space="preserve"> </w:t>
      </w:r>
      <w:r w:rsidRPr="00CE24A8">
        <w:rPr>
          <w:szCs w:val="28"/>
        </w:rPr>
        <w:t>2 к постановлению администрации Краснохолмского района   от 15.01.2019г</w:t>
      </w:r>
      <w:r w:rsidR="00BF285E">
        <w:rPr>
          <w:szCs w:val="28"/>
        </w:rPr>
        <w:t>.</w:t>
      </w:r>
      <w:r w:rsidRPr="00CE24A8">
        <w:rPr>
          <w:szCs w:val="28"/>
        </w:rPr>
        <w:t xml:space="preserve"> №4-1</w:t>
      </w:r>
    </w:p>
    <w:p w:rsidR="00313B07" w:rsidRPr="00CE24A8" w:rsidRDefault="00313B07" w:rsidP="00313B07">
      <w:pPr>
        <w:tabs>
          <w:tab w:val="center" w:pos="7144"/>
          <w:tab w:val="right" w:pos="14288"/>
        </w:tabs>
        <w:jc w:val="center"/>
        <w:rPr>
          <w:bCs/>
          <w:szCs w:val="28"/>
        </w:rPr>
      </w:pPr>
    </w:p>
    <w:p w:rsidR="00313B07" w:rsidRPr="00CE24A8" w:rsidRDefault="00313B07" w:rsidP="00313B07">
      <w:pPr>
        <w:jc w:val="center"/>
        <w:rPr>
          <w:szCs w:val="28"/>
        </w:rPr>
      </w:pPr>
      <w:r w:rsidRPr="00CE24A8">
        <w:rPr>
          <w:szCs w:val="28"/>
        </w:rPr>
        <w:t xml:space="preserve">СОСТАВ </w:t>
      </w:r>
    </w:p>
    <w:p w:rsidR="00313B07" w:rsidRPr="00CE24A8" w:rsidRDefault="00313B07" w:rsidP="00313B07">
      <w:pPr>
        <w:jc w:val="center"/>
        <w:rPr>
          <w:kern w:val="2"/>
          <w:szCs w:val="28"/>
        </w:rPr>
      </w:pPr>
      <w:r w:rsidRPr="00CE24A8">
        <w:rPr>
          <w:spacing w:val="-2"/>
          <w:kern w:val="2"/>
          <w:szCs w:val="28"/>
        </w:rPr>
        <w:t xml:space="preserve">Коллегиального органа </w:t>
      </w:r>
      <w:r w:rsidRPr="00CE24A8">
        <w:rPr>
          <w:kern w:val="2"/>
          <w:szCs w:val="28"/>
        </w:rPr>
        <w:t xml:space="preserve">по </w:t>
      </w:r>
      <w:r w:rsidR="002218D8" w:rsidRPr="00CE24A8">
        <w:rPr>
          <w:kern w:val="2"/>
          <w:szCs w:val="28"/>
        </w:rPr>
        <w:t xml:space="preserve">содействию </w:t>
      </w:r>
      <w:r w:rsidRPr="00CE24A8">
        <w:rPr>
          <w:kern w:val="2"/>
          <w:szCs w:val="28"/>
        </w:rPr>
        <w:t>развитию конкуренции</w:t>
      </w:r>
    </w:p>
    <w:p w:rsidR="00313B07" w:rsidRPr="00CE24A8" w:rsidRDefault="00313B07" w:rsidP="00313B07">
      <w:pPr>
        <w:jc w:val="center"/>
        <w:rPr>
          <w:kern w:val="2"/>
          <w:szCs w:val="28"/>
        </w:rPr>
      </w:pPr>
      <w:r w:rsidRPr="00CE24A8">
        <w:rPr>
          <w:kern w:val="2"/>
          <w:szCs w:val="28"/>
        </w:rPr>
        <w:t xml:space="preserve">на территории </w:t>
      </w:r>
      <w:r w:rsidR="002218D8" w:rsidRPr="00CE24A8">
        <w:rPr>
          <w:kern w:val="2"/>
          <w:szCs w:val="28"/>
        </w:rPr>
        <w:t>Краснохолмского</w:t>
      </w:r>
      <w:r w:rsidRPr="00CE24A8">
        <w:rPr>
          <w:kern w:val="2"/>
          <w:szCs w:val="28"/>
        </w:rPr>
        <w:t xml:space="preserve"> района</w:t>
      </w:r>
      <w:r w:rsidR="002218D8" w:rsidRPr="00CE24A8">
        <w:rPr>
          <w:kern w:val="2"/>
          <w:szCs w:val="28"/>
        </w:rPr>
        <w:t xml:space="preserve"> Тверской области</w:t>
      </w:r>
    </w:p>
    <w:p w:rsidR="00313B07" w:rsidRPr="00CE24A8" w:rsidRDefault="00313B07" w:rsidP="00683391">
      <w:pPr>
        <w:spacing w:after="120"/>
        <w:rPr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6"/>
        <w:gridCol w:w="6520"/>
      </w:tblGrid>
      <w:tr w:rsidR="00313B07" w:rsidRPr="00CE24A8" w:rsidTr="00683391">
        <w:trPr>
          <w:trHeight w:val="817"/>
        </w:trPr>
        <w:tc>
          <w:tcPr>
            <w:tcW w:w="3119" w:type="dxa"/>
          </w:tcPr>
          <w:p w:rsidR="00313B07" w:rsidRPr="00CE24A8" w:rsidRDefault="002218D8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Журавлев Виктор Юрьевич</w:t>
            </w:r>
          </w:p>
        </w:tc>
        <w:tc>
          <w:tcPr>
            <w:tcW w:w="426" w:type="dxa"/>
            <w:hideMark/>
          </w:tcPr>
          <w:p w:rsidR="00313B07" w:rsidRPr="00CE24A8" w:rsidRDefault="00313B07" w:rsidP="00683391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hideMark/>
          </w:tcPr>
          <w:p w:rsidR="00313B07" w:rsidRPr="00CE24A8" w:rsidRDefault="00313B07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 xml:space="preserve">Глава </w:t>
            </w:r>
            <w:r w:rsidR="002218D8" w:rsidRPr="00CE24A8">
              <w:rPr>
                <w:sz w:val="28"/>
                <w:szCs w:val="28"/>
              </w:rPr>
              <w:t>Краснохолмского</w:t>
            </w:r>
            <w:r w:rsidRPr="00CE24A8">
              <w:rPr>
                <w:sz w:val="28"/>
                <w:szCs w:val="28"/>
              </w:rPr>
              <w:t xml:space="preserve"> района, председатель </w:t>
            </w:r>
            <w:r w:rsidR="00CE24A8" w:rsidRPr="00CE24A8">
              <w:rPr>
                <w:spacing w:val="-2"/>
                <w:kern w:val="2"/>
                <w:sz w:val="28"/>
                <w:szCs w:val="28"/>
              </w:rPr>
              <w:t>К</w:t>
            </w:r>
            <w:r w:rsidRPr="00CE24A8">
              <w:rPr>
                <w:spacing w:val="-2"/>
                <w:kern w:val="2"/>
                <w:sz w:val="28"/>
                <w:szCs w:val="28"/>
              </w:rPr>
              <w:t>оллегиального органа</w:t>
            </w:r>
          </w:p>
        </w:tc>
      </w:tr>
      <w:tr w:rsidR="00313B07" w:rsidRPr="00CE24A8" w:rsidTr="00683391">
        <w:trPr>
          <w:trHeight w:val="964"/>
        </w:trPr>
        <w:tc>
          <w:tcPr>
            <w:tcW w:w="3119" w:type="dxa"/>
          </w:tcPr>
          <w:p w:rsidR="00313B07" w:rsidRPr="00CE24A8" w:rsidRDefault="002218D8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Исаков Николай Анатольевич</w:t>
            </w:r>
          </w:p>
        </w:tc>
        <w:tc>
          <w:tcPr>
            <w:tcW w:w="426" w:type="dxa"/>
            <w:hideMark/>
          </w:tcPr>
          <w:p w:rsidR="00313B07" w:rsidRPr="00CE24A8" w:rsidRDefault="00313B07" w:rsidP="00683391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  <w:hideMark/>
          </w:tcPr>
          <w:p w:rsidR="00313B07" w:rsidRPr="00CE24A8" w:rsidRDefault="002218D8" w:rsidP="00683391">
            <w:pPr>
              <w:pStyle w:val="Default"/>
              <w:spacing w:after="120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первый заместитель Г</w:t>
            </w:r>
            <w:r w:rsidR="00313B07" w:rsidRPr="00CE24A8">
              <w:rPr>
                <w:sz w:val="28"/>
                <w:szCs w:val="28"/>
              </w:rPr>
              <w:t xml:space="preserve">лавы Администрации </w:t>
            </w:r>
            <w:r w:rsidRPr="00CE24A8">
              <w:rPr>
                <w:sz w:val="28"/>
                <w:szCs w:val="28"/>
              </w:rPr>
              <w:t>Краснохолмского</w:t>
            </w:r>
            <w:r w:rsidR="00313B07" w:rsidRPr="00CE24A8">
              <w:rPr>
                <w:sz w:val="28"/>
                <w:szCs w:val="28"/>
              </w:rPr>
              <w:t xml:space="preserve"> района, заместитель председателя </w:t>
            </w:r>
            <w:r w:rsidR="00313B07" w:rsidRPr="00CE24A8">
              <w:rPr>
                <w:spacing w:val="-2"/>
                <w:kern w:val="2"/>
                <w:sz w:val="28"/>
                <w:szCs w:val="28"/>
              </w:rPr>
              <w:t>Коллегиального органа</w:t>
            </w:r>
          </w:p>
        </w:tc>
      </w:tr>
      <w:tr w:rsidR="00313B07" w:rsidRPr="00CE24A8" w:rsidTr="00683391">
        <w:trPr>
          <w:trHeight w:val="1433"/>
        </w:trPr>
        <w:tc>
          <w:tcPr>
            <w:tcW w:w="3119" w:type="dxa"/>
          </w:tcPr>
          <w:p w:rsidR="00313B07" w:rsidRPr="00683391" w:rsidRDefault="00683391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Светлана Семеновна</w:t>
            </w:r>
          </w:p>
        </w:tc>
        <w:tc>
          <w:tcPr>
            <w:tcW w:w="426" w:type="dxa"/>
          </w:tcPr>
          <w:p w:rsidR="00313B07" w:rsidRPr="00CE24A8" w:rsidRDefault="00313B07" w:rsidP="00683391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–</w:t>
            </w:r>
          </w:p>
          <w:p w:rsidR="00313B07" w:rsidRPr="00CE24A8" w:rsidRDefault="00313B07" w:rsidP="00683391">
            <w:pPr>
              <w:spacing w:after="120"/>
              <w:rPr>
                <w:szCs w:val="28"/>
                <w:lang w:eastAsia="en-US"/>
              </w:rPr>
            </w:pPr>
          </w:p>
          <w:p w:rsidR="00313B07" w:rsidRPr="00CE24A8" w:rsidRDefault="00313B07" w:rsidP="00683391">
            <w:pPr>
              <w:spacing w:after="120"/>
              <w:rPr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313B07" w:rsidRPr="00CE24A8" w:rsidRDefault="00BC408A" w:rsidP="00683391">
            <w:pPr>
              <w:spacing w:after="120"/>
              <w:jc w:val="both"/>
              <w:rPr>
                <w:szCs w:val="28"/>
                <w:lang w:eastAsia="en-US"/>
              </w:rPr>
            </w:pPr>
            <w:r w:rsidRPr="00CE24A8">
              <w:rPr>
                <w:szCs w:val="28"/>
              </w:rPr>
              <w:t>Заведующая  финансовым отделом, заместитель Главы администрации района по  финансам и экономике, заместитель председателя Коллегиального органа;</w:t>
            </w:r>
          </w:p>
        </w:tc>
      </w:tr>
      <w:tr w:rsidR="00BF285E" w:rsidRPr="00CE24A8" w:rsidTr="00683391">
        <w:trPr>
          <w:trHeight w:val="701"/>
        </w:trPr>
        <w:tc>
          <w:tcPr>
            <w:tcW w:w="3119" w:type="dxa"/>
          </w:tcPr>
          <w:p w:rsidR="00BF285E" w:rsidRPr="00CE24A8" w:rsidRDefault="00BF285E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CE24A8">
              <w:rPr>
                <w:sz w:val="28"/>
                <w:szCs w:val="28"/>
              </w:rPr>
              <w:t>Валинкина</w:t>
            </w:r>
            <w:proofErr w:type="spellEnd"/>
            <w:r w:rsidRPr="00CE24A8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26" w:type="dxa"/>
          </w:tcPr>
          <w:p w:rsidR="00BF285E" w:rsidRPr="00CE24A8" w:rsidRDefault="00BF285E" w:rsidP="00683391">
            <w:pPr>
              <w:spacing w:after="120"/>
              <w:rPr>
                <w:szCs w:val="28"/>
                <w:lang w:eastAsia="en-US"/>
              </w:rPr>
            </w:pPr>
          </w:p>
          <w:p w:rsidR="00BF285E" w:rsidRPr="00CE24A8" w:rsidRDefault="00BF285E" w:rsidP="00683391">
            <w:pPr>
              <w:spacing w:after="120"/>
              <w:rPr>
                <w:szCs w:val="28"/>
                <w:lang w:eastAsia="en-US"/>
              </w:rPr>
            </w:pPr>
            <w:r w:rsidRPr="00CE24A8">
              <w:rPr>
                <w:szCs w:val="28"/>
              </w:rPr>
              <w:t>–</w:t>
            </w:r>
          </w:p>
        </w:tc>
        <w:tc>
          <w:tcPr>
            <w:tcW w:w="6520" w:type="dxa"/>
          </w:tcPr>
          <w:p w:rsidR="00BF285E" w:rsidRPr="00CE24A8" w:rsidRDefault="00BF285E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заместитель главы Администрации Краснохолмского района по социальным вопросам</w:t>
            </w:r>
          </w:p>
        </w:tc>
      </w:tr>
      <w:tr w:rsidR="00BF285E" w:rsidRPr="00CE24A8" w:rsidTr="00683391">
        <w:trPr>
          <w:trHeight w:val="1401"/>
        </w:trPr>
        <w:tc>
          <w:tcPr>
            <w:tcW w:w="3119" w:type="dxa"/>
          </w:tcPr>
          <w:p w:rsidR="00BF285E" w:rsidRPr="00CE24A8" w:rsidRDefault="00BF285E" w:rsidP="00683391">
            <w:pPr>
              <w:spacing w:after="120"/>
              <w:rPr>
                <w:szCs w:val="28"/>
              </w:rPr>
            </w:pPr>
            <w:r w:rsidRPr="00CE24A8">
              <w:rPr>
                <w:szCs w:val="28"/>
              </w:rPr>
              <w:t>Точилина Галина Вадимовна</w:t>
            </w:r>
          </w:p>
          <w:p w:rsidR="00BF285E" w:rsidRPr="00CE24A8" w:rsidRDefault="00BF285E" w:rsidP="00683391">
            <w:pPr>
              <w:spacing w:after="120"/>
              <w:rPr>
                <w:szCs w:val="28"/>
              </w:rPr>
            </w:pPr>
          </w:p>
        </w:tc>
        <w:tc>
          <w:tcPr>
            <w:tcW w:w="426" w:type="dxa"/>
          </w:tcPr>
          <w:p w:rsidR="00BF285E" w:rsidRPr="00CE24A8" w:rsidRDefault="00BF285E" w:rsidP="00683391">
            <w:pPr>
              <w:spacing w:after="120"/>
              <w:rPr>
                <w:szCs w:val="28"/>
                <w:lang w:eastAsia="en-US"/>
              </w:rPr>
            </w:pPr>
          </w:p>
          <w:p w:rsidR="00BF285E" w:rsidRPr="00CE24A8" w:rsidRDefault="00BF285E" w:rsidP="00683391">
            <w:pPr>
              <w:spacing w:after="120"/>
              <w:rPr>
                <w:szCs w:val="28"/>
                <w:lang w:eastAsia="en-US"/>
              </w:rPr>
            </w:pPr>
            <w:r w:rsidRPr="00CE24A8">
              <w:rPr>
                <w:szCs w:val="28"/>
              </w:rPr>
              <w:t>–</w:t>
            </w:r>
          </w:p>
          <w:p w:rsidR="00BF285E" w:rsidRPr="00CE24A8" w:rsidRDefault="00BF285E" w:rsidP="00683391">
            <w:pPr>
              <w:spacing w:after="120"/>
              <w:rPr>
                <w:szCs w:val="28"/>
              </w:rPr>
            </w:pPr>
          </w:p>
        </w:tc>
        <w:tc>
          <w:tcPr>
            <w:tcW w:w="6520" w:type="dxa"/>
          </w:tcPr>
          <w:p w:rsidR="00BF285E" w:rsidRPr="00CE24A8" w:rsidRDefault="00BF285E" w:rsidP="00683391">
            <w:pPr>
              <w:spacing w:after="120"/>
              <w:jc w:val="both"/>
              <w:rPr>
                <w:szCs w:val="28"/>
              </w:rPr>
            </w:pPr>
            <w:r w:rsidRPr="00CE24A8">
              <w:rPr>
                <w:szCs w:val="28"/>
                <w:lang w:eastAsia="en-US"/>
              </w:rPr>
              <w:t xml:space="preserve"> </w:t>
            </w:r>
            <w:r w:rsidRPr="00CE24A8">
              <w:rPr>
                <w:szCs w:val="28"/>
              </w:rPr>
              <w:t>Заведующая отделом экономики, инвестиций и муниципальных закупок  Администрации Краснохолмского района, секретарь Коллегиального органа;</w:t>
            </w:r>
          </w:p>
        </w:tc>
      </w:tr>
      <w:tr w:rsidR="00BF285E" w:rsidRPr="00CE24A8" w:rsidTr="00683391">
        <w:trPr>
          <w:trHeight w:val="711"/>
        </w:trPr>
        <w:tc>
          <w:tcPr>
            <w:tcW w:w="3119" w:type="dxa"/>
            <w:hideMark/>
          </w:tcPr>
          <w:p w:rsidR="00BF285E" w:rsidRPr="00CE24A8" w:rsidRDefault="00BF285E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Усанова Наталья Сергеевна</w:t>
            </w:r>
          </w:p>
        </w:tc>
        <w:tc>
          <w:tcPr>
            <w:tcW w:w="426" w:type="dxa"/>
            <w:hideMark/>
          </w:tcPr>
          <w:p w:rsidR="00BF285E" w:rsidRPr="00CE24A8" w:rsidRDefault="00BF285E" w:rsidP="00683391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BF285E" w:rsidRPr="00CE24A8" w:rsidRDefault="00BF285E" w:rsidP="00683391">
            <w:pPr>
              <w:spacing w:after="120"/>
              <w:jc w:val="both"/>
              <w:rPr>
                <w:szCs w:val="28"/>
              </w:rPr>
            </w:pPr>
            <w:r w:rsidRPr="00CE24A8">
              <w:rPr>
                <w:szCs w:val="28"/>
              </w:rPr>
              <w:t>Главный специалист ГКУ Тверской области «Центр развития агропромышленного комплекса Тверской области», депутат Собрания деп</w:t>
            </w:r>
            <w:r w:rsidR="00683391">
              <w:rPr>
                <w:szCs w:val="28"/>
              </w:rPr>
              <w:t>утатов Краснохолмского района, п</w:t>
            </w:r>
            <w:r w:rsidRPr="00CE24A8">
              <w:rPr>
                <w:szCs w:val="28"/>
              </w:rPr>
              <w:t>редседатель постоянной комиссии по  вопросам агропромышленного комплекса и по развитию предпринимательства.</w:t>
            </w:r>
          </w:p>
        </w:tc>
      </w:tr>
      <w:tr w:rsidR="00BF285E" w:rsidRPr="00CE24A8" w:rsidTr="00683391">
        <w:trPr>
          <w:trHeight w:val="722"/>
        </w:trPr>
        <w:tc>
          <w:tcPr>
            <w:tcW w:w="3119" w:type="dxa"/>
          </w:tcPr>
          <w:p w:rsidR="00683391" w:rsidRPr="00CE24A8" w:rsidRDefault="00BF285E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Крылов Андрей Олегович</w:t>
            </w:r>
          </w:p>
        </w:tc>
        <w:tc>
          <w:tcPr>
            <w:tcW w:w="426" w:type="dxa"/>
          </w:tcPr>
          <w:p w:rsidR="00BF285E" w:rsidRPr="00683391" w:rsidRDefault="00BF285E" w:rsidP="00683391">
            <w:pPr>
              <w:pStyle w:val="Default"/>
              <w:spacing w:after="120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BF285E" w:rsidRPr="00CE24A8" w:rsidRDefault="00BF285E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 xml:space="preserve">председатель Совета Краснохолмского ГОРПО </w:t>
            </w:r>
          </w:p>
        </w:tc>
      </w:tr>
      <w:tr w:rsidR="00BF285E" w:rsidRPr="00CE24A8" w:rsidTr="00683391">
        <w:trPr>
          <w:trHeight w:val="711"/>
        </w:trPr>
        <w:tc>
          <w:tcPr>
            <w:tcW w:w="3119" w:type="dxa"/>
          </w:tcPr>
          <w:p w:rsidR="00BF285E" w:rsidRPr="00CE24A8" w:rsidRDefault="00BF285E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Пономарев Александр Николаевич</w:t>
            </w:r>
          </w:p>
        </w:tc>
        <w:tc>
          <w:tcPr>
            <w:tcW w:w="426" w:type="dxa"/>
          </w:tcPr>
          <w:p w:rsidR="00BF285E" w:rsidRPr="00CE24A8" w:rsidRDefault="00BF285E" w:rsidP="00683391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F285E" w:rsidRPr="00CE24A8" w:rsidRDefault="00BF285E" w:rsidP="00683391">
            <w:pPr>
              <w:spacing w:after="120"/>
              <w:jc w:val="both"/>
              <w:rPr>
                <w:szCs w:val="28"/>
              </w:rPr>
            </w:pPr>
            <w:r w:rsidRPr="00CE24A8">
              <w:rPr>
                <w:szCs w:val="28"/>
              </w:rPr>
              <w:t>Индивидуальный предприниматель</w:t>
            </w:r>
          </w:p>
        </w:tc>
      </w:tr>
      <w:tr w:rsidR="00BF285E" w:rsidRPr="00CE24A8" w:rsidTr="00683391">
        <w:trPr>
          <w:trHeight w:val="711"/>
        </w:trPr>
        <w:tc>
          <w:tcPr>
            <w:tcW w:w="3119" w:type="dxa"/>
          </w:tcPr>
          <w:p w:rsidR="00BF285E" w:rsidRPr="00CE24A8" w:rsidRDefault="00BF285E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Перова Вера Валентиновна</w:t>
            </w:r>
          </w:p>
        </w:tc>
        <w:tc>
          <w:tcPr>
            <w:tcW w:w="426" w:type="dxa"/>
          </w:tcPr>
          <w:p w:rsidR="00BF285E" w:rsidRPr="00CE24A8" w:rsidRDefault="00BF285E" w:rsidP="00683391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F285E" w:rsidRPr="00CE24A8" w:rsidRDefault="00BF285E" w:rsidP="00683391">
            <w:pPr>
              <w:spacing w:after="120"/>
              <w:jc w:val="both"/>
              <w:rPr>
                <w:szCs w:val="28"/>
              </w:rPr>
            </w:pPr>
            <w:r w:rsidRPr="00CE24A8">
              <w:rPr>
                <w:szCs w:val="28"/>
              </w:rPr>
              <w:t xml:space="preserve">Глава  </w:t>
            </w:r>
            <w:proofErr w:type="spellStart"/>
            <w:r w:rsidRPr="00CE24A8">
              <w:rPr>
                <w:szCs w:val="28"/>
              </w:rPr>
              <w:t>Барбинского</w:t>
            </w:r>
            <w:proofErr w:type="spellEnd"/>
            <w:r w:rsidRPr="00CE24A8">
              <w:rPr>
                <w:szCs w:val="28"/>
              </w:rPr>
              <w:t xml:space="preserve"> сельского поселения </w:t>
            </w:r>
          </w:p>
        </w:tc>
      </w:tr>
      <w:tr w:rsidR="00BF285E" w:rsidRPr="00CE24A8" w:rsidTr="00683391">
        <w:trPr>
          <w:trHeight w:val="711"/>
        </w:trPr>
        <w:tc>
          <w:tcPr>
            <w:tcW w:w="3119" w:type="dxa"/>
          </w:tcPr>
          <w:p w:rsidR="00BF285E" w:rsidRPr="00CE24A8" w:rsidRDefault="00683391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А</w:t>
            </w:r>
            <w:r w:rsidR="00BF285E" w:rsidRPr="00CE24A8">
              <w:rPr>
                <w:sz w:val="28"/>
                <w:szCs w:val="28"/>
              </w:rPr>
              <w:t>леся Анатольевна</w:t>
            </w:r>
          </w:p>
        </w:tc>
        <w:tc>
          <w:tcPr>
            <w:tcW w:w="426" w:type="dxa"/>
          </w:tcPr>
          <w:p w:rsidR="00BF285E" w:rsidRPr="00CE24A8" w:rsidRDefault="00BF285E" w:rsidP="00683391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F285E" w:rsidRPr="00CE24A8" w:rsidRDefault="00BF285E" w:rsidP="00683391">
            <w:pPr>
              <w:spacing w:after="120"/>
              <w:jc w:val="both"/>
              <w:rPr>
                <w:szCs w:val="28"/>
              </w:rPr>
            </w:pPr>
            <w:r w:rsidRPr="00CE24A8">
              <w:rPr>
                <w:szCs w:val="28"/>
              </w:rPr>
              <w:t xml:space="preserve">Глава </w:t>
            </w:r>
            <w:proofErr w:type="spellStart"/>
            <w:r w:rsidRPr="00CE24A8">
              <w:rPr>
                <w:szCs w:val="28"/>
              </w:rPr>
              <w:t>Глебенского</w:t>
            </w:r>
            <w:proofErr w:type="spellEnd"/>
            <w:r w:rsidRPr="00CE24A8">
              <w:rPr>
                <w:szCs w:val="28"/>
              </w:rPr>
              <w:t xml:space="preserve"> сельского поселения</w:t>
            </w:r>
          </w:p>
        </w:tc>
      </w:tr>
      <w:tr w:rsidR="00BF285E" w:rsidRPr="00CE24A8" w:rsidTr="00683391">
        <w:trPr>
          <w:trHeight w:val="711"/>
        </w:trPr>
        <w:tc>
          <w:tcPr>
            <w:tcW w:w="3119" w:type="dxa"/>
          </w:tcPr>
          <w:p w:rsidR="00BF285E" w:rsidRPr="00CE24A8" w:rsidRDefault="00BF285E" w:rsidP="0068339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CE24A8">
              <w:rPr>
                <w:sz w:val="28"/>
                <w:szCs w:val="28"/>
              </w:rPr>
              <w:t>Запевалов</w:t>
            </w:r>
            <w:proofErr w:type="spellEnd"/>
            <w:r w:rsidRPr="00CE24A8">
              <w:rPr>
                <w:sz w:val="28"/>
                <w:szCs w:val="28"/>
              </w:rPr>
              <w:t xml:space="preserve"> Николай Анатольевич </w:t>
            </w:r>
          </w:p>
        </w:tc>
        <w:tc>
          <w:tcPr>
            <w:tcW w:w="426" w:type="dxa"/>
          </w:tcPr>
          <w:p w:rsidR="00BF285E" w:rsidRPr="00CE24A8" w:rsidRDefault="00BF285E" w:rsidP="00683391">
            <w:pPr>
              <w:pStyle w:val="Default"/>
              <w:spacing w:after="120"/>
              <w:jc w:val="center"/>
              <w:rPr>
                <w:sz w:val="28"/>
                <w:szCs w:val="28"/>
              </w:rPr>
            </w:pPr>
            <w:r w:rsidRPr="00CE24A8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F285E" w:rsidRPr="00CE24A8" w:rsidRDefault="00BF285E" w:rsidP="00683391">
            <w:pPr>
              <w:spacing w:after="120"/>
              <w:jc w:val="both"/>
              <w:rPr>
                <w:szCs w:val="28"/>
              </w:rPr>
            </w:pPr>
            <w:r w:rsidRPr="00CE24A8">
              <w:rPr>
                <w:szCs w:val="28"/>
              </w:rPr>
              <w:t>Глава Лихачевского сельского поселения</w:t>
            </w:r>
          </w:p>
        </w:tc>
      </w:tr>
    </w:tbl>
    <w:p w:rsidR="00313B07" w:rsidRDefault="00313B07">
      <w:pPr>
        <w:rPr>
          <w:szCs w:val="28"/>
        </w:rPr>
      </w:pPr>
      <w:bookmarkStart w:id="0" w:name="_GoBack"/>
      <w:bookmarkEnd w:id="0"/>
    </w:p>
    <w:p w:rsidR="00BF285E" w:rsidRDefault="00BF285E">
      <w:pPr>
        <w:rPr>
          <w:szCs w:val="28"/>
        </w:rPr>
      </w:pPr>
    </w:p>
    <w:p w:rsidR="00D07DFC" w:rsidRDefault="00D07DFC">
      <w:pPr>
        <w:rPr>
          <w:szCs w:val="28"/>
        </w:rPr>
      </w:pPr>
    </w:p>
    <w:p w:rsidR="00BF285E" w:rsidRPr="00CE24A8" w:rsidRDefault="00BF285E" w:rsidP="00BF285E">
      <w:pPr>
        <w:pStyle w:val="Style4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Pr="00CE24A8">
        <w:rPr>
          <w:rStyle w:val="FontStyle16"/>
          <w:sz w:val="28"/>
          <w:szCs w:val="28"/>
        </w:rPr>
        <w:t>О Коллегиальном органе в сфере содействия развитию конкуренции на территории муниципального образования Краснохолмский район Тверской области</w:t>
      </w:r>
      <w:r>
        <w:rPr>
          <w:rStyle w:val="FontStyle16"/>
          <w:sz w:val="28"/>
          <w:szCs w:val="28"/>
        </w:rPr>
        <w:t>»</w:t>
      </w:r>
    </w:p>
    <w:p w:rsidR="00BF285E" w:rsidRPr="00CE24A8" w:rsidRDefault="00BF285E" w:rsidP="00BF285E">
      <w:pPr>
        <w:pStyle w:val="Style4"/>
        <w:widowControl/>
        <w:spacing w:line="240" w:lineRule="auto"/>
        <w:ind w:right="3173"/>
        <w:jc w:val="both"/>
        <w:rPr>
          <w:sz w:val="28"/>
          <w:szCs w:val="28"/>
        </w:rPr>
      </w:pPr>
    </w:p>
    <w:p w:rsidR="00BF285E" w:rsidRPr="006B2217" w:rsidRDefault="00BF285E" w:rsidP="00BF285E">
      <w:pPr>
        <w:pStyle w:val="1"/>
        <w:jc w:val="both"/>
        <w:rPr>
          <w:b/>
          <w:sz w:val="28"/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 Завизировали:</w:t>
      </w: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 xml:space="preserve">района:   </w:t>
      </w:r>
      <w:proofErr w:type="gramEnd"/>
      <w:r>
        <w:rPr>
          <w:szCs w:val="28"/>
        </w:rPr>
        <w:t xml:space="preserve">                                                              </w:t>
      </w:r>
      <w:proofErr w:type="spellStart"/>
      <w:r>
        <w:rPr>
          <w:szCs w:val="28"/>
        </w:rPr>
        <w:t>Н.А.Исаков</w:t>
      </w:r>
      <w:proofErr w:type="spellEnd"/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  <w:proofErr w:type="gramStart"/>
      <w:r>
        <w:rPr>
          <w:szCs w:val="28"/>
        </w:rPr>
        <w:t>Заведующая  финансовым</w:t>
      </w:r>
      <w:proofErr w:type="gramEnd"/>
      <w:r>
        <w:rPr>
          <w:szCs w:val="28"/>
        </w:rPr>
        <w:t xml:space="preserve"> отделом, заместитель Главы</w:t>
      </w: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администрации района </w:t>
      </w:r>
      <w:proofErr w:type="gramStart"/>
      <w:r>
        <w:rPr>
          <w:szCs w:val="28"/>
        </w:rPr>
        <w:t>по  финансам</w:t>
      </w:r>
      <w:proofErr w:type="gramEnd"/>
      <w:r>
        <w:rPr>
          <w:szCs w:val="28"/>
        </w:rPr>
        <w:t xml:space="preserve"> и экономике:                  </w:t>
      </w:r>
      <w:proofErr w:type="spellStart"/>
      <w:r>
        <w:rPr>
          <w:szCs w:val="28"/>
        </w:rPr>
        <w:t>С.С.Куликова</w:t>
      </w:r>
      <w:proofErr w:type="spellEnd"/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BF285E" w:rsidRDefault="00BF285E" w:rsidP="00BF285E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</w:t>
      </w:r>
      <w:proofErr w:type="gramStart"/>
      <w:r>
        <w:rPr>
          <w:rFonts w:ascii="Times New Roman" w:hAnsi="Times New Roman"/>
          <w:sz w:val="28"/>
          <w:szCs w:val="28"/>
        </w:rPr>
        <w:t xml:space="preserve">вопросам: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Валинкина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делами, </w:t>
      </w:r>
    </w:p>
    <w:p w:rsidR="00BF285E" w:rsidRDefault="00BF285E" w:rsidP="00BF285E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аппарата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В. А. Иванов</w:t>
      </w: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  <w:proofErr w:type="gramStart"/>
      <w:r>
        <w:rPr>
          <w:szCs w:val="28"/>
        </w:rPr>
        <w:t>Постановление  направить</w:t>
      </w:r>
      <w:proofErr w:type="gramEnd"/>
      <w:r>
        <w:rPr>
          <w:szCs w:val="28"/>
        </w:rPr>
        <w:t xml:space="preserve">:  </w:t>
      </w:r>
    </w:p>
    <w:p w:rsidR="00BF285E" w:rsidRDefault="00BF285E" w:rsidP="00BF285E">
      <w:pPr>
        <w:jc w:val="both"/>
        <w:rPr>
          <w:szCs w:val="28"/>
        </w:rPr>
      </w:pPr>
    </w:p>
    <w:p w:rsidR="00BF285E" w:rsidRPr="00BF285E" w:rsidRDefault="00BF285E" w:rsidP="00BF285E">
      <w:pPr>
        <w:pStyle w:val="a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2– дело</w:t>
      </w:r>
    </w:p>
    <w:p w:rsidR="00BF285E" w:rsidRPr="00BF285E" w:rsidRDefault="00BF285E" w:rsidP="00BF285E">
      <w:pPr>
        <w:pStyle w:val="a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1– Исаков Н.А.</w:t>
      </w:r>
    </w:p>
    <w:p w:rsidR="00BF285E" w:rsidRPr="00BF285E" w:rsidRDefault="00BF285E" w:rsidP="00BF285E">
      <w:pPr>
        <w:ind w:left="142"/>
        <w:jc w:val="both"/>
        <w:rPr>
          <w:szCs w:val="28"/>
        </w:rPr>
      </w:pPr>
      <w:r w:rsidRPr="00BF285E">
        <w:rPr>
          <w:szCs w:val="28"/>
        </w:rPr>
        <w:t xml:space="preserve">1– </w:t>
      </w:r>
      <w:proofErr w:type="spellStart"/>
      <w:r w:rsidRPr="00BF285E">
        <w:rPr>
          <w:szCs w:val="28"/>
        </w:rPr>
        <w:t>Валинкина</w:t>
      </w:r>
      <w:proofErr w:type="spellEnd"/>
      <w:r w:rsidRPr="00BF285E">
        <w:rPr>
          <w:szCs w:val="28"/>
        </w:rPr>
        <w:t xml:space="preserve"> С.Н.</w:t>
      </w:r>
    </w:p>
    <w:p w:rsidR="00BF285E" w:rsidRPr="00BF285E" w:rsidRDefault="00BF285E" w:rsidP="00BF28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Куликова С.С.</w:t>
      </w:r>
    </w:p>
    <w:p w:rsidR="00BF285E" w:rsidRPr="00BF285E" w:rsidRDefault="00BF285E" w:rsidP="00BF285E">
      <w:pPr>
        <w:tabs>
          <w:tab w:val="left" w:pos="142"/>
        </w:tabs>
        <w:jc w:val="both"/>
        <w:rPr>
          <w:szCs w:val="28"/>
        </w:rPr>
      </w:pPr>
      <w:r w:rsidRPr="00BF285E">
        <w:rPr>
          <w:szCs w:val="28"/>
        </w:rPr>
        <w:t xml:space="preserve">  1- Усановой Н.С.</w:t>
      </w:r>
    </w:p>
    <w:p w:rsidR="00BF285E" w:rsidRPr="00BF285E" w:rsidRDefault="00BF285E" w:rsidP="00BF285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Отдел экономики</w:t>
      </w:r>
    </w:p>
    <w:p w:rsidR="00BF285E" w:rsidRPr="00BF285E" w:rsidRDefault="00BF285E" w:rsidP="00BF285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Крылову А.О.</w:t>
      </w:r>
    </w:p>
    <w:p w:rsidR="00BF285E" w:rsidRPr="00BF285E" w:rsidRDefault="00BF285E" w:rsidP="00BF285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Пономареву А.Н.</w:t>
      </w:r>
    </w:p>
    <w:p w:rsidR="00BF285E" w:rsidRPr="00BF285E" w:rsidRDefault="00BF285E" w:rsidP="00BF285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Перовой В.В.</w:t>
      </w:r>
    </w:p>
    <w:p w:rsidR="00BF285E" w:rsidRPr="00BF285E" w:rsidRDefault="00BF285E" w:rsidP="00BF285E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Рябовой О.А.</w:t>
      </w:r>
    </w:p>
    <w:p w:rsidR="00BF285E" w:rsidRPr="00BF285E" w:rsidRDefault="00BF285E" w:rsidP="00BF285E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F285E">
        <w:rPr>
          <w:rFonts w:ascii="Times New Roman" w:hAnsi="Times New Roman"/>
          <w:sz w:val="28"/>
          <w:szCs w:val="28"/>
        </w:rPr>
        <w:t>Запевалову</w:t>
      </w:r>
      <w:proofErr w:type="spellEnd"/>
      <w:r w:rsidRPr="00BF285E">
        <w:rPr>
          <w:rFonts w:ascii="Times New Roman" w:hAnsi="Times New Roman"/>
          <w:sz w:val="28"/>
          <w:szCs w:val="28"/>
        </w:rPr>
        <w:t xml:space="preserve"> Н.А.</w:t>
      </w:r>
    </w:p>
    <w:p w:rsidR="00BF285E" w:rsidRDefault="00BF285E" w:rsidP="00BF285E">
      <w:pPr>
        <w:ind w:left="142"/>
        <w:jc w:val="both"/>
        <w:rPr>
          <w:szCs w:val="28"/>
        </w:rPr>
      </w:pPr>
    </w:p>
    <w:p w:rsidR="00BF285E" w:rsidRDefault="00BF285E" w:rsidP="00BF285E">
      <w:pPr>
        <w:ind w:left="142"/>
        <w:jc w:val="both"/>
        <w:rPr>
          <w:szCs w:val="28"/>
        </w:rPr>
      </w:pPr>
      <w:r>
        <w:rPr>
          <w:szCs w:val="28"/>
        </w:rPr>
        <w:t xml:space="preserve"> </w:t>
      </w:r>
    </w:p>
    <w:p w:rsidR="00BF285E" w:rsidRDefault="00BF285E" w:rsidP="00BF285E">
      <w:pPr>
        <w:jc w:val="both"/>
        <w:rPr>
          <w:szCs w:val="28"/>
        </w:rPr>
      </w:pPr>
    </w:p>
    <w:p w:rsidR="00BF285E" w:rsidRPr="00BF285E" w:rsidRDefault="00BF285E" w:rsidP="00BF285E">
      <w:pPr>
        <w:jc w:val="both"/>
        <w:rPr>
          <w:sz w:val="20"/>
        </w:rPr>
      </w:pPr>
      <w:r w:rsidRPr="00BF285E">
        <w:rPr>
          <w:sz w:val="20"/>
        </w:rPr>
        <w:t>Точилина Г.В.</w:t>
      </w:r>
    </w:p>
    <w:p w:rsidR="00BF285E" w:rsidRPr="00BF285E" w:rsidRDefault="00BF285E" w:rsidP="00BF285E">
      <w:pPr>
        <w:jc w:val="both"/>
        <w:rPr>
          <w:sz w:val="20"/>
        </w:rPr>
      </w:pPr>
      <w:r w:rsidRPr="00BF285E">
        <w:rPr>
          <w:sz w:val="20"/>
        </w:rPr>
        <w:sym w:font="Wingdings" w:char="F028"/>
      </w:r>
      <w:r w:rsidRPr="00BF285E">
        <w:rPr>
          <w:sz w:val="20"/>
        </w:rPr>
        <w:t xml:space="preserve"> (48 237)22621</w:t>
      </w:r>
    </w:p>
    <w:p w:rsidR="00BF285E" w:rsidRDefault="00BF285E" w:rsidP="00BF285E"/>
    <w:p w:rsidR="00BF285E" w:rsidRPr="00CE24A8" w:rsidRDefault="00BF285E">
      <w:pPr>
        <w:rPr>
          <w:szCs w:val="28"/>
        </w:rPr>
      </w:pPr>
    </w:p>
    <w:sectPr w:rsidR="00BF285E" w:rsidRPr="00CE24A8" w:rsidSect="00C07025">
      <w:footerReference w:type="even" r:id="rId9"/>
      <w:footerReference w:type="default" r:id="rId10"/>
      <w:pgSz w:w="11906" w:h="16838"/>
      <w:pgMar w:top="678" w:right="849" w:bottom="1134" w:left="1276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10" w:rsidRDefault="00AA5710">
      <w:r>
        <w:separator/>
      </w:r>
    </w:p>
  </w:endnote>
  <w:endnote w:type="continuationSeparator" w:id="0">
    <w:p w:rsidR="00AA5710" w:rsidRDefault="00A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2" w:rsidRDefault="00365283" w:rsidP="00191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F82" w:rsidRDefault="00AA5710" w:rsidP="00191F8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2" w:rsidRDefault="00AA5710" w:rsidP="00191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10" w:rsidRDefault="00AA5710">
      <w:r>
        <w:separator/>
      </w:r>
    </w:p>
  </w:footnote>
  <w:footnote w:type="continuationSeparator" w:id="0">
    <w:p w:rsidR="00AA5710" w:rsidRDefault="00AA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D6D"/>
    <w:multiLevelType w:val="hybridMultilevel"/>
    <w:tmpl w:val="71264102"/>
    <w:lvl w:ilvl="0" w:tplc="68C23154">
      <w:start w:val="1"/>
      <w:numFmt w:val="decimal"/>
      <w:lvlText w:val="%1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8A2AEA"/>
    <w:multiLevelType w:val="hybridMultilevel"/>
    <w:tmpl w:val="AA4467E4"/>
    <w:lvl w:ilvl="0" w:tplc="0C3EFCAA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07B46"/>
    <w:multiLevelType w:val="hybridMultilevel"/>
    <w:tmpl w:val="09D0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0235"/>
    <w:multiLevelType w:val="hybridMultilevel"/>
    <w:tmpl w:val="19EA8CAA"/>
    <w:lvl w:ilvl="0" w:tplc="6C7C4C80">
      <w:start w:val="1"/>
      <w:numFmt w:val="decimal"/>
      <w:lvlText w:val="%1-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F4A4BD0"/>
    <w:multiLevelType w:val="hybridMultilevel"/>
    <w:tmpl w:val="3D4AB8B0"/>
    <w:lvl w:ilvl="0" w:tplc="8F74BCAA">
      <w:start w:val="1"/>
      <w:numFmt w:val="decimal"/>
      <w:lvlText w:val="%1-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9F278E"/>
    <w:multiLevelType w:val="hybridMultilevel"/>
    <w:tmpl w:val="95C2B1F0"/>
    <w:lvl w:ilvl="0" w:tplc="935CD5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A04E48"/>
    <w:multiLevelType w:val="hybridMultilevel"/>
    <w:tmpl w:val="D5D61A58"/>
    <w:lvl w:ilvl="0" w:tplc="709EC45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E1603A"/>
    <w:multiLevelType w:val="hybridMultilevel"/>
    <w:tmpl w:val="4D6A3E98"/>
    <w:lvl w:ilvl="0" w:tplc="56F434F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527000"/>
    <w:multiLevelType w:val="hybridMultilevel"/>
    <w:tmpl w:val="28C45F9C"/>
    <w:lvl w:ilvl="0" w:tplc="B33466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772BBC"/>
    <w:multiLevelType w:val="hybridMultilevel"/>
    <w:tmpl w:val="528C199A"/>
    <w:lvl w:ilvl="0" w:tplc="131A1B5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4C0D80"/>
    <w:multiLevelType w:val="hybridMultilevel"/>
    <w:tmpl w:val="D8CEE756"/>
    <w:lvl w:ilvl="0" w:tplc="5D2CC1A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A0"/>
    <w:rsid w:val="000442BA"/>
    <w:rsid w:val="00074BA1"/>
    <w:rsid w:val="00076103"/>
    <w:rsid w:val="000773DA"/>
    <w:rsid w:val="00077C2F"/>
    <w:rsid w:val="0008074C"/>
    <w:rsid w:val="00084019"/>
    <w:rsid w:val="000F4B2E"/>
    <w:rsid w:val="00166B4E"/>
    <w:rsid w:val="001B7963"/>
    <w:rsid w:val="002218D8"/>
    <w:rsid w:val="00293D7B"/>
    <w:rsid w:val="002B2A12"/>
    <w:rsid w:val="003058BF"/>
    <w:rsid w:val="00313B07"/>
    <w:rsid w:val="003272AF"/>
    <w:rsid w:val="00365283"/>
    <w:rsid w:val="004733A1"/>
    <w:rsid w:val="0062282F"/>
    <w:rsid w:val="006429B3"/>
    <w:rsid w:val="00683391"/>
    <w:rsid w:val="00793776"/>
    <w:rsid w:val="008777F5"/>
    <w:rsid w:val="009E5BE4"/>
    <w:rsid w:val="00A10057"/>
    <w:rsid w:val="00A52646"/>
    <w:rsid w:val="00AA5710"/>
    <w:rsid w:val="00B61C46"/>
    <w:rsid w:val="00B75B44"/>
    <w:rsid w:val="00BA1859"/>
    <w:rsid w:val="00BC408A"/>
    <w:rsid w:val="00BF285E"/>
    <w:rsid w:val="00C047AF"/>
    <w:rsid w:val="00C87D8B"/>
    <w:rsid w:val="00C92AA0"/>
    <w:rsid w:val="00CB3535"/>
    <w:rsid w:val="00CE24A8"/>
    <w:rsid w:val="00D07DFC"/>
    <w:rsid w:val="00D36AED"/>
    <w:rsid w:val="00DD11E4"/>
    <w:rsid w:val="00DF481E"/>
    <w:rsid w:val="00DF5423"/>
    <w:rsid w:val="00EE115A"/>
    <w:rsid w:val="00F127DB"/>
    <w:rsid w:val="00FB3BAF"/>
    <w:rsid w:val="00FB7F00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FEE5"/>
  <w15:chartTrackingRefBased/>
  <w15:docId w15:val="{93986A71-4648-43AC-91BB-A6F07AE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D1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528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65283"/>
  </w:style>
  <w:style w:type="paragraph" w:styleId="a6">
    <w:name w:val="List Paragraph"/>
    <w:basedOn w:val="a"/>
    <w:uiPriority w:val="34"/>
    <w:qFormat/>
    <w:rsid w:val="003652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qFormat/>
    <w:rsid w:val="00365283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rsid w:val="003652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5283"/>
    <w:pPr>
      <w:widowControl w:val="0"/>
      <w:shd w:val="clear" w:color="auto" w:fill="FFFFFF"/>
      <w:spacing w:before="420" w:after="420" w:line="0" w:lineRule="atLeast"/>
      <w:ind w:hanging="24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Default">
    <w:name w:val="Default"/>
    <w:rsid w:val="00313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733A1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4">
    <w:name w:val="Style4"/>
    <w:basedOn w:val="a"/>
    <w:uiPriority w:val="99"/>
    <w:rsid w:val="004733A1"/>
    <w:pPr>
      <w:widowControl w:val="0"/>
      <w:autoSpaceDE w:val="0"/>
      <w:autoSpaceDN w:val="0"/>
      <w:adjustRightInd w:val="0"/>
      <w:spacing w:line="323" w:lineRule="exact"/>
    </w:pPr>
    <w:rPr>
      <w:sz w:val="20"/>
      <w:szCs w:val="24"/>
    </w:rPr>
  </w:style>
  <w:style w:type="paragraph" w:customStyle="1" w:styleId="Style5">
    <w:name w:val="Style5"/>
    <w:basedOn w:val="a"/>
    <w:uiPriority w:val="99"/>
    <w:rsid w:val="004733A1"/>
    <w:pPr>
      <w:widowControl w:val="0"/>
      <w:autoSpaceDE w:val="0"/>
      <w:autoSpaceDN w:val="0"/>
      <w:adjustRightInd w:val="0"/>
      <w:spacing w:line="321" w:lineRule="exact"/>
      <w:ind w:firstLine="1066"/>
      <w:jc w:val="both"/>
    </w:pPr>
    <w:rPr>
      <w:sz w:val="20"/>
      <w:szCs w:val="24"/>
    </w:rPr>
  </w:style>
  <w:style w:type="character" w:customStyle="1" w:styleId="FontStyle16">
    <w:name w:val="Font Style16"/>
    <w:rsid w:val="004733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4733A1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A10057"/>
    <w:pPr>
      <w:ind w:firstLine="709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A100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793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5B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5B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80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F285E"/>
    <w:pPr>
      <w:spacing w:after="120" w:line="480" w:lineRule="auto"/>
    </w:pPr>
    <w:rPr>
      <w:rFonts w:ascii="Tahoma" w:hAnsi="Tahoma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F285E"/>
    <w:rPr>
      <w:rFonts w:ascii="Tahoma" w:eastAsia="Times New Roman" w:hAnsi="Tahoma" w:cs="Times New Roman"/>
    </w:rPr>
  </w:style>
  <w:style w:type="paragraph" w:customStyle="1" w:styleId="1">
    <w:name w:val="Без интервала1"/>
    <w:rsid w:val="00BF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6DB6-63F0-4CD8-9E03-7EDD499D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36</cp:revision>
  <cp:lastPrinted>2019-02-06T08:39:00Z</cp:lastPrinted>
  <dcterms:created xsi:type="dcterms:W3CDTF">2019-01-25T13:34:00Z</dcterms:created>
  <dcterms:modified xsi:type="dcterms:W3CDTF">2019-03-04T05:42:00Z</dcterms:modified>
</cp:coreProperties>
</file>